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36F" w:rsidRPr="002A13E1" w:rsidRDefault="00360A8F" w:rsidP="00360A8F">
      <w:pPr>
        <w:widowControl w:val="0"/>
        <w:tabs>
          <w:tab w:val="left" w:pos="7754"/>
        </w:tabs>
        <w:autoSpaceDE w:val="0"/>
        <w:autoSpaceDN w:val="0"/>
        <w:spacing w:after="0" w:line="240" w:lineRule="auto"/>
        <w:rPr>
          <w:rFonts w:ascii="Times New Roman" w:eastAsia="Times New Roman" w:hAnsi="Times New Roman" w:cs="Times New Roman"/>
          <w:sz w:val="28"/>
          <w:szCs w:val="28"/>
          <w:lang w:eastAsia="ru-RU" w:bidi="ru-RU"/>
        </w:rPr>
      </w:pPr>
      <w:bookmarkStart w:id="0" w:name="_Toc222224709"/>
      <w:bookmarkStart w:id="1" w:name="_Toc264712776"/>
      <w:bookmarkStart w:id="2" w:name="_Toc266220430"/>
      <w:bookmarkStart w:id="3" w:name="_GoBack"/>
      <w:r w:rsidRPr="002A13E1">
        <w:rPr>
          <w:rFonts w:ascii="Times New Roman" w:eastAsia="Times New Roman" w:hAnsi="Times New Roman" w:cs="Times New Roman"/>
          <w:sz w:val="28"/>
          <w:szCs w:val="28"/>
          <w:lang w:eastAsia="ru-RU" w:bidi="ru-RU"/>
        </w:rPr>
        <w:tab/>
      </w:r>
    </w:p>
    <w:p w:rsidR="00AA136F" w:rsidRPr="002A13E1" w:rsidRDefault="00AA136F" w:rsidP="00AA136F">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bookmarkStart w:id="4" w:name="_Hlk98151291"/>
      <w:r w:rsidRPr="002A13E1">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w:t>
      </w:r>
    </w:p>
    <w:p w:rsidR="00AA136F" w:rsidRPr="002A13E1" w:rsidRDefault="00AA136F" w:rsidP="00AA136F">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высшего образования</w:t>
      </w:r>
    </w:p>
    <w:p w:rsidR="00AA136F" w:rsidRPr="002A13E1" w:rsidRDefault="00AA136F" w:rsidP="00AA136F">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«ФИНАНСОВЫЙ УНИВЕРСИТЕТ</w:t>
      </w:r>
    </w:p>
    <w:p w:rsidR="00AA136F" w:rsidRPr="002A13E1" w:rsidRDefault="00AA136F" w:rsidP="00AA136F">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ПРИ ПРАВИТЕЛЬСТВЕ РОССИЙСКОЙ ФЕДЕРАЦИИ»</w:t>
      </w:r>
    </w:p>
    <w:p w:rsidR="00AA136F" w:rsidRPr="002A13E1" w:rsidRDefault="00AA136F" w:rsidP="00AA136F">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(Финансовый университет)</w:t>
      </w: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5456B9" w:rsidRPr="002A13E1" w:rsidRDefault="00AA136F" w:rsidP="005456B9">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Департамент социологии</w:t>
      </w:r>
      <w:r w:rsidRPr="002A13E1">
        <w:rPr>
          <w:rFonts w:ascii="Times New Roman" w:eastAsia="Times New Roman" w:hAnsi="Times New Roman" w:cs="Times New Roman"/>
          <w:b/>
          <w:sz w:val="28"/>
          <w:lang w:eastAsia="ru-RU" w:bidi="ru-RU"/>
        </w:rPr>
        <w:br/>
        <w:t>Факультета социальных наук и массовых коммуникаций</w:t>
      </w:r>
    </w:p>
    <w:p w:rsidR="005456B9" w:rsidRPr="002A13E1" w:rsidRDefault="00855833" w:rsidP="005456B9">
      <w:pPr>
        <w:widowControl w:val="0"/>
        <w:autoSpaceDE w:val="0"/>
        <w:autoSpaceDN w:val="0"/>
        <w:spacing w:before="255" w:after="0" w:line="240" w:lineRule="auto"/>
        <w:rPr>
          <w:rFonts w:ascii="Times New Roman" w:eastAsia="Times New Roman" w:hAnsi="Times New Roman" w:cs="Times New Roman"/>
          <w:sz w:val="28"/>
          <w:lang w:eastAsia="ru-RU" w:bidi="ru-RU"/>
        </w:rPr>
      </w:pPr>
      <w:r w:rsidRPr="002A13E1">
        <w:rPr>
          <w:rFonts w:ascii="Times New Roman" w:eastAsia="Times New Roman" w:hAnsi="Times New Roman" w:cs="Times New Roman"/>
          <w:sz w:val="28"/>
          <w:lang w:eastAsia="ru-RU" w:bidi="ru-RU"/>
        </w:rPr>
        <w:t xml:space="preserve">                                            </w:t>
      </w:r>
      <w:r w:rsidR="005456B9" w:rsidRPr="002A13E1">
        <w:rPr>
          <w:rFonts w:ascii="Times New Roman" w:eastAsia="Times New Roman" w:hAnsi="Times New Roman" w:cs="Times New Roman"/>
          <w:sz w:val="28"/>
          <w:lang w:eastAsia="ru-RU" w:bidi="ru-RU"/>
        </w:rPr>
        <w:t xml:space="preserve">           </w:t>
      </w:r>
      <w:r w:rsidRPr="002A13E1">
        <w:rPr>
          <w:rFonts w:ascii="Times New Roman" w:eastAsia="Times New Roman" w:hAnsi="Times New Roman" w:cs="Times New Roman"/>
          <w:sz w:val="28"/>
          <w:lang w:eastAsia="ru-RU" w:bidi="ru-RU"/>
        </w:rPr>
        <w:t xml:space="preserve">                          </w:t>
      </w:r>
      <w:r w:rsidR="005456B9" w:rsidRPr="002A13E1">
        <w:rPr>
          <w:rFonts w:ascii="Times New Roman" w:eastAsia="Times New Roman" w:hAnsi="Times New Roman" w:cs="Times New Roman"/>
          <w:sz w:val="28"/>
          <w:lang w:eastAsia="ru-RU" w:bidi="ru-RU"/>
        </w:rPr>
        <w:t>УТВЕРЖДАЮ</w:t>
      </w:r>
    </w:p>
    <w:p w:rsidR="005456B9" w:rsidRPr="002A13E1"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2A13E1">
        <w:rPr>
          <w:rFonts w:ascii="Times New Roman" w:eastAsia="Times New Roman" w:hAnsi="Times New Roman" w:cs="Times New Roman"/>
          <w:sz w:val="28"/>
          <w:lang w:eastAsia="ru-RU" w:bidi="ru-RU"/>
        </w:rPr>
        <w:t xml:space="preserve">           </w:t>
      </w:r>
      <w:r w:rsidR="00855833" w:rsidRPr="002A13E1">
        <w:rPr>
          <w:rFonts w:ascii="Times New Roman" w:eastAsia="Times New Roman" w:hAnsi="Times New Roman" w:cs="Times New Roman"/>
          <w:sz w:val="28"/>
          <w:lang w:eastAsia="ru-RU" w:bidi="ru-RU"/>
        </w:rPr>
        <w:t xml:space="preserve">                                                                      </w:t>
      </w:r>
      <w:r w:rsidRPr="002A13E1">
        <w:rPr>
          <w:rFonts w:ascii="Times New Roman" w:eastAsia="Times New Roman" w:hAnsi="Times New Roman" w:cs="Times New Roman"/>
          <w:sz w:val="28"/>
          <w:lang w:eastAsia="ru-RU" w:bidi="ru-RU"/>
        </w:rPr>
        <w:t xml:space="preserve"> Проректор </w:t>
      </w:r>
    </w:p>
    <w:p w:rsidR="005456B9" w:rsidRPr="002A13E1"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2A13E1">
        <w:rPr>
          <w:rFonts w:ascii="Times New Roman" w:eastAsia="Times New Roman" w:hAnsi="Times New Roman" w:cs="Times New Roman"/>
          <w:sz w:val="28"/>
          <w:lang w:eastAsia="ru-RU" w:bidi="ru-RU"/>
        </w:rPr>
        <w:t xml:space="preserve">          </w:t>
      </w:r>
      <w:r w:rsidR="00855833" w:rsidRPr="002A13E1">
        <w:rPr>
          <w:rFonts w:ascii="Times New Roman" w:eastAsia="Times New Roman" w:hAnsi="Times New Roman" w:cs="Times New Roman"/>
          <w:sz w:val="28"/>
          <w:lang w:eastAsia="ru-RU" w:bidi="ru-RU"/>
        </w:rPr>
        <w:t xml:space="preserve">                                                                         по учебной и </w:t>
      </w:r>
      <w:r w:rsidRPr="002A13E1">
        <w:rPr>
          <w:rFonts w:ascii="Times New Roman" w:eastAsia="Times New Roman" w:hAnsi="Times New Roman" w:cs="Times New Roman"/>
          <w:sz w:val="28"/>
          <w:lang w:eastAsia="ru-RU" w:bidi="ru-RU"/>
        </w:rPr>
        <w:t xml:space="preserve">методической </w:t>
      </w:r>
    </w:p>
    <w:p w:rsidR="00855833" w:rsidRPr="002A13E1"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2A13E1">
        <w:rPr>
          <w:rFonts w:ascii="Times New Roman" w:eastAsia="Times New Roman" w:hAnsi="Times New Roman" w:cs="Times New Roman"/>
          <w:sz w:val="28"/>
          <w:lang w:eastAsia="ru-RU" w:bidi="ru-RU"/>
        </w:rPr>
        <w:t xml:space="preserve">                                          </w:t>
      </w:r>
      <w:r w:rsidR="00855833" w:rsidRPr="002A13E1">
        <w:rPr>
          <w:rFonts w:ascii="Times New Roman" w:eastAsia="Times New Roman" w:hAnsi="Times New Roman" w:cs="Times New Roman"/>
          <w:sz w:val="28"/>
          <w:lang w:eastAsia="ru-RU" w:bidi="ru-RU"/>
        </w:rPr>
        <w:t xml:space="preserve">                                       </w:t>
      </w:r>
      <w:r w:rsidRPr="002A13E1">
        <w:rPr>
          <w:rFonts w:ascii="Times New Roman" w:eastAsia="Times New Roman" w:hAnsi="Times New Roman" w:cs="Times New Roman"/>
          <w:sz w:val="28"/>
          <w:lang w:eastAsia="ru-RU" w:bidi="ru-RU"/>
        </w:rPr>
        <w:t xml:space="preserve">  работе </w:t>
      </w:r>
    </w:p>
    <w:p w:rsidR="005456B9" w:rsidRPr="002A13E1" w:rsidRDefault="00855833"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2A13E1">
        <w:rPr>
          <w:rFonts w:ascii="Times New Roman" w:eastAsia="Times New Roman" w:hAnsi="Times New Roman" w:cs="Times New Roman"/>
          <w:sz w:val="28"/>
          <w:lang w:eastAsia="ru-RU" w:bidi="ru-RU"/>
        </w:rPr>
        <w:t xml:space="preserve">                                                                                   </w:t>
      </w:r>
      <w:r w:rsidR="005456B9" w:rsidRPr="002A13E1">
        <w:rPr>
          <w:rFonts w:ascii="Times New Roman" w:eastAsia="Times New Roman" w:hAnsi="Times New Roman" w:cs="Times New Roman"/>
          <w:sz w:val="28"/>
          <w:lang w:eastAsia="ru-RU" w:bidi="ru-RU"/>
        </w:rPr>
        <w:t>______</w:t>
      </w:r>
      <w:r w:rsidRPr="002A13E1">
        <w:rPr>
          <w:rFonts w:ascii="Times New Roman" w:eastAsia="Times New Roman" w:hAnsi="Times New Roman" w:cs="Times New Roman"/>
          <w:sz w:val="28"/>
          <w:lang w:eastAsia="ru-RU" w:bidi="ru-RU"/>
        </w:rPr>
        <w:t>_____</w:t>
      </w:r>
      <w:r w:rsidR="005456B9" w:rsidRPr="002A13E1">
        <w:rPr>
          <w:rFonts w:ascii="Times New Roman" w:eastAsia="Times New Roman" w:hAnsi="Times New Roman" w:cs="Times New Roman"/>
          <w:sz w:val="28"/>
          <w:lang w:eastAsia="ru-RU" w:bidi="ru-RU"/>
        </w:rPr>
        <w:t>Е.А. Каменева</w:t>
      </w:r>
    </w:p>
    <w:p w:rsidR="005456B9" w:rsidRPr="002A13E1"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2A13E1">
        <w:rPr>
          <w:rFonts w:ascii="Times New Roman" w:eastAsia="Times New Roman" w:hAnsi="Times New Roman" w:cs="Times New Roman"/>
          <w:sz w:val="28"/>
          <w:lang w:eastAsia="ru-RU" w:bidi="ru-RU"/>
        </w:rPr>
        <w:t xml:space="preserve">                                                                         </w:t>
      </w:r>
      <w:r w:rsidR="00855833" w:rsidRPr="002A13E1">
        <w:rPr>
          <w:rFonts w:ascii="Times New Roman" w:eastAsia="Times New Roman" w:hAnsi="Times New Roman" w:cs="Times New Roman"/>
          <w:sz w:val="28"/>
          <w:lang w:eastAsia="ru-RU" w:bidi="ru-RU"/>
        </w:rPr>
        <w:t xml:space="preserve">         </w:t>
      </w:r>
      <w:r w:rsidRPr="002A13E1">
        <w:rPr>
          <w:rFonts w:ascii="Times New Roman" w:eastAsia="Times New Roman" w:hAnsi="Times New Roman" w:cs="Times New Roman"/>
          <w:sz w:val="28"/>
          <w:lang w:eastAsia="ru-RU" w:bidi="ru-RU"/>
        </w:rPr>
        <w:t>«_</w:t>
      </w:r>
      <w:r w:rsidR="002A13E1" w:rsidRPr="002A13E1">
        <w:rPr>
          <w:rFonts w:ascii="Times New Roman" w:eastAsia="Times New Roman" w:hAnsi="Times New Roman" w:cs="Times New Roman"/>
          <w:sz w:val="28"/>
          <w:lang w:eastAsia="ru-RU" w:bidi="ru-RU"/>
        </w:rPr>
        <w:t>24</w:t>
      </w:r>
      <w:r w:rsidRPr="002A13E1">
        <w:rPr>
          <w:rFonts w:ascii="Times New Roman" w:eastAsia="Times New Roman" w:hAnsi="Times New Roman" w:cs="Times New Roman"/>
          <w:sz w:val="28"/>
          <w:lang w:eastAsia="ru-RU" w:bidi="ru-RU"/>
        </w:rPr>
        <w:t>__</w:t>
      </w:r>
      <w:r w:rsidR="002A13E1" w:rsidRPr="002A13E1">
        <w:rPr>
          <w:rFonts w:ascii="Times New Roman" w:eastAsia="Times New Roman" w:hAnsi="Times New Roman" w:cs="Times New Roman"/>
          <w:sz w:val="28"/>
          <w:lang w:eastAsia="ru-RU" w:bidi="ru-RU"/>
        </w:rPr>
        <w:t xml:space="preserve">_» января </w:t>
      </w:r>
      <w:r w:rsidRPr="002A13E1">
        <w:rPr>
          <w:rFonts w:ascii="Times New Roman" w:eastAsia="Times New Roman" w:hAnsi="Times New Roman" w:cs="Times New Roman"/>
          <w:sz w:val="28"/>
          <w:lang w:eastAsia="ru-RU" w:bidi="ru-RU"/>
        </w:rPr>
        <w:t>2023</w:t>
      </w:r>
      <w:r w:rsidR="002A13E1" w:rsidRPr="002A13E1">
        <w:rPr>
          <w:rFonts w:ascii="Times New Roman" w:eastAsia="Times New Roman" w:hAnsi="Times New Roman" w:cs="Times New Roman"/>
          <w:sz w:val="28"/>
          <w:lang w:eastAsia="ru-RU" w:bidi="ru-RU"/>
        </w:rPr>
        <w:t>г.</w:t>
      </w:r>
    </w:p>
    <w:p w:rsidR="005456B9" w:rsidRPr="002A13E1" w:rsidRDefault="00530D05" w:rsidP="00530D05">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Николаев Александр Александрович</w:t>
      </w:r>
    </w:p>
    <w:p w:rsidR="00530D05" w:rsidRPr="002A13E1" w:rsidRDefault="00855833" w:rsidP="00530D05">
      <w:pPr>
        <w:widowControl w:val="0"/>
        <w:autoSpaceDE w:val="0"/>
        <w:autoSpaceDN w:val="0"/>
        <w:spacing w:before="255" w:after="0" w:line="240" w:lineRule="auto"/>
        <w:jc w:val="center"/>
        <w:rPr>
          <w:rFonts w:ascii="Times New Roman" w:eastAsia="Times New Roman" w:hAnsi="Times New Roman" w:cs="Times New Roman"/>
          <w:b/>
          <w:sz w:val="40"/>
          <w:szCs w:val="40"/>
          <w:lang w:eastAsia="ru-RU" w:bidi="ru-RU"/>
        </w:rPr>
      </w:pPr>
      <w:r w:rsidRPr="002A13E1">
        <w:rPr>
          <w:rFonts w:ascii="Times New Roman" w:eastAsia="Times New Roman" w:hAnsi="Times New Roman" w:cs="Times New Roman"/>
          <w:b/>
          <w:sz w:val="40"/>
          <w:szCs w:val="40"/>
          <w:lang w:eastAsia="ru-RU" w:bidi="ru-RU"/>
        </w:rPr>
        <w:t>Управление развитием социального капитала территории</w:t>
      </w:r>
    </w:p>
    <w:p w:rsidR="00241F1A" w:rsidRPr="002A13E1" w:rsidRDefault="00530D05"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Рабочая программа дисциплины</w:t>
      </w:r>
    </w:p>
    <w:p w:rsidR="00530D05" w:rsidRPr="002A13E1" w:rsidRDefault="00530D05" w:rsidP="00855833">
      <w:pPr>
        <w:pStyle w:val="a4"/>
        <w:spacing w:line="360" w:lineRule="auto"/>
      </w:pPr>
      <w:r w:rsidRPr="002A13E1">
        <w:rPr>
          <w:lang w:bidi="ru-RU"/>
        </w:rPr>
        <w:t xml:space="preserve">для студентов, обучающихся по направлению подготовки </w:t>
      </w:r>
      <w:r w:rsidRPr="002A13E1">
        <w:t>39.03.01 Социология,</w:t>
      </w:r>
      <w:r w:rsidR="00855833" w:rsidRPr="002A13E1">
        <w:t xml:space="preserve"> ОП «Экономическая социология», профиль</w:t>
      </w:r>
      <w:r w:rsidR="00855833" w:rsidRPr="002A13E1">
        <w:rPr>
          <w:szCs w:val="28"/>
        </w:rPr>
        <w:t xml:space="preserve"> «Социальная урбанистика и управление региональным развитием (с частичной реализацией на англ. языке)"</w:t>
      </w:r>
    </w:p>
    <w:p w:rsidR="00530D05" w:rsidRPr="002A13E1" w:rsidRDefault="00530D05" w:rsidP="00855833">
      <w:pPr>
        <w:widowControl w:val="0"/>
        <w:autoSpaceDE w:val="0"/>
        <w:autoSpaceDN w:val="0"/>
        <w:spacing w:after="0" w:line="360" w:lineRule="auto"/>
        <w:rPr>
          <w:rFonts w:ascii="Times New Roman" w:eastAsia="Times New Roman" w:hAnsi="Times New Roman" w:cs="Times New Roman"/>
          <w:sz w:val="28"/>
          <w:lang w:eastAsia="ru-RU" w:bidi="ru-RU"/>
        </w:rPr>
      </w:pPr>
    </w:p>
    <w:p w:rsidR="00530D05" w:rsidRPr="002A13E1" w:rsidRDefault="00530D05" w:rsidP="00530D05">
      <w:pPr>
        <w:widowControl w:val="0"/>
        <w:autoSpaceDE w:val="0"/>
        <w:autoSpaceDN w:val="0"/>
        <w:spacing w:before="255" w:after="0" w:line="240" w:lineRule="auto"/>
        <w:rPr>
          <w:rFonts w:ascii="Times New Roman" w:eastAsia="Times New Roman" w:hAnsi="Times New Roman" w:cs="Times New Roman"/>
          <w:sz w:val="28"/>
          <w:lang w:eastAsia="ru-RU" w:bidi="ru-RU"/>
        </w:rPr>
      </w:pPr>
    </w:p>
    <w:p w:rsidR="00530D05" w:rsidRPr="002A13E1" w:rsidRDefault="00530D05" w:rsidP="00530D05">
      <w:pPr>
        <w:widowControl w:val="0"/>
        <w:autoSpaceDE w:val="0"/>
        <w:autoSpaceDN w:val="0"/>
        <w:spacing w:before="255" w:after="0" w:line="240" w:lineRule="auto"/>
        <w:rPr>
          <w:rFonts w:ascii="Times New Roman" w:eastAsia="Times New Roman" w:hAnsi="Times New Roman" w:cs="Times New Roman"/>
          <w:sz w:val="28"/>
          <w:lang w:eastAsia="ru-RU" w:bidi="ru-RU"/>
        </w:rPr>
      </w:pPr>
    </w:p>
    <w:p w:rsidR="00530D05" w:rsidRPr="002A13E1" w:rsidRDefault="00530D05" w:rsidP="00530D05">
      <w:pPr>
        <w:widowControl w:val="0"/>
        <w:autoSpaceDE w:val="0"/>
        <w:autoSpaceDN w:val="0"/>
        <w:spacing w:before="255" w:after="0" w:line="240" w:lineRule="auto"/>
        <w:rPr>
          <w:rFonts w:ascii="Times New Roman" w:eastAsia="Times New Roman" w:hAnsi="Times New Roman" w:cs="Times New Roman"/>
          <w:sz w:val="28"/>
          <w:lang w:eastAsia="ru-RU" w:bidi="ru-RU"/>
        </w:rPr>
      </w:pPr>
    </w:p>
    <w:p w:rsidR="00AA136F" w:rsidRPr="002A13E1" w:rsidRDefault="00AA136F" w:rsidP="00AA136F">
      <w:pPr>
        <w:spacing w:after="0" w:line="240" w:lineRule="auto"/>
        <w:ind w:right="284" w:firstLine="380"/>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i/>
          <w:iCs/>
          <w:sz w:val="24"/>
          <w:szCs w:val="28"/>
          <w:lang w:eastAsia="ru-RU"/>
        </w:rPr>
        <w:t>Рекомендовано Ученым советом</w:t>
      </w:r>
      <w:r w:rsidRPr="002A13E1">
        <w:rPr>
          <w:rFonts w:ascii="Times New Roman" w:eastAsia="Times New Roman" w:hAnsi="Times New Roman" w:cs="Times New Roman"/>
          <w:i/>
          <w:iCs/>
          <w:sz w:val="24"/>
          <w:szCs w:val="28"/>
          <w:lang w:eastAsia="ru-RU"/>
        </w:rPr>
        <w:br/>
        <w:t>Факультета социальных наук и массовых коммуникаций</w:t>
      </w:r>
      <w:r w:rsidRPr="002A13E1">
        <w:rPr>
          <w:rFonts w:ascii="Times New Roman" w:eastAsia="Times New Roman" w:hAnsi="Times New Roman" w:cs="Times New Roman"/>
          <w:i/>
          <w:iCs/>
          <w:sz w:val="24"/>
          <w:szCs w:val="28"/>
          <w:lang w:eastAsia="ru-RU"/>
        </w:rPr>
        <w:br/>
      </w:r>
      <w:r w:rsidRPr="002A13E1">
        <w:rPr>
          <w:rFonts w:ascii="Times New Roman" w:eastAsia="Times New Roman" w:hAnsi="Times New Roman" w:cs="Times New Roman"/>
          <w:i/>
          <w:iCs/>
          <w:sz w:val="24"/>
          <w:szCs w:val="24"/>
          <w:lang w:eastAsia="ru-RU"/>
        </w:rPr>
        <w:t xml:space="preserve">(протокол №  </w:t>
      </w:r>
      <w:r w:rsidR="00530D05" w:rsidRPr="002A13E1">
        <w:rPr>
          <w:rFonts w:ascii="Times New Roman" w:eastAsia="Times New Roman" w:hAnsi="Times New Roman" w:cs="Times New Roman"/>
          <w:i/>
          <w:iCs/>
          <w:sz w:val="24"/>
          <w:szCs w:val="24"/>
          <w:lang w:eastAsia="ru-RU"/>
        </w:rPr>
        <w:t xml:space="preserve"> </w:t>
      </w:r>
      <w:r w:rsidR="002A13E1" w:rsidRPr="002A13E1">
        <w:rPr>
          <w:rFonts w:ascii="Times New Roman" w:eastAsia="Times New Roman" w:hAnsi="Times New Roman" w:cs="Times New Roman"/>
          <w:i/>
          <w:iCs/>
          <w:sz w:val="24"/>
          <w:szCs w:val="24"/>
          <w:lang w:eastAsia="ru-RU"/>
        </w:rPr>
        <w:t>28</w:t>
      </w:r>
      <w:r w:rsidR="00530D05" w:rsidRPr="002A13E1">
        <w:rPr>
          <w:rFonts w:ascii="Times New Roman" w:eastAsia="Times New Roman" w:hAnsi="Times New Roman" w:cs="Times New Roman"/>
          <w:i/>
          <w:iCs/>
          <w:sz w:val="24"/>
          <w:szCs w:val="24"/>
          <w:lang w:eastAsia="ru-RU"/>
        </w:rPr>
        <w:t xml:space="preserve">  </w:t>
      </w:r>
      <w:r w:rsidRPr="002A13E1">
        <w:rPr>
          <w:rFonts w:ascii="Times New Roman" w:eastAsia="Times New Roman" w:hAnsi="Times New Roman" w:cs="Times New Roman"/>
          <w:i/>
          <w:iCs/>
          <w:sz w:val="24"/>
          <w:szCs w:val="24"/>
          <w:lang w:eastAsia="ru-RU"/>
        </w:rPr>
        <w:t xml:space="preserve">от   </w:t>
      </w:r>
      <w:r w:rsidR="00530D05" w:rsidRPr="002A13E1">
        <w:rPr>
          <w:rFonts w:ascii="Times New Roman" w:eastAsia="Times New Roman" w:hAnsi="Times New Roman" w:cs="Times New Roman"/>
          <w:i/>
          <w:iCs/>
          <w:sz w:val="24"/>
          <w:szCs w:val="24"/>
          <w:lang w:eastAsia="ru-RU"/>
        </w:rPr>
        <w:t xml:space="preserve"> </w:t>
      </w:r>
      <w:r w:rsidR="002A13E1" w:rsidRPr="002A13E1">
        <w:rPr>
          <w:rFonts w:ascii="Times New Roman" w:eastAsia="Times New Roman" w:hAnsi="Times New Roman" w:cs="Times New Roman"/>
          <w:i/>
          <w:iCs/>
          <w:sz w:val="24"/>
          <w:szCs w:val="24"/>
          <w:lang w:eastAsia="ru-RU"/>
        </w:rPr>
        <w:t xml:space="preserve">17 января      </w:t>
      </w:r>
      <w:r w:rsidR="00530D05" w:rsidRPr="002A13E1">
        <w:rPr>
          <w:rFonts w:ascii="Times New Roman" w:eastAsia="Times New Roman" w:hAnsi="Times New Roman" w:cs="Times New Roman"/>
          <w:i/>
          <w:iCs/>
          <w:sz w:val="24"/>
          <w:szCs w:val="24"/>
          <w:lang w:eastAsia="ru-RU"/>
        </w:rPr>
        <w:t xml:space="preserve"> </w:t>
      </w:r>
      <w:r w:rsidRPr="002A13E1">
        <w:rPr>
          <w:rFonts w:ascii="Times New Roman" w:eastAsia="Times New Roman" w:hAnsi="Times New Roman" w:cs="Times New Roman"/>
          <w:i/>
          <w:iCs/>
          <w:sz w:val="24"/>
          <w:szCs w:val="24"/>
          <w:lang w:eastAsia="ru-RU"/>
        </w:rPr>
        <w:t>202</w:t>
      </w:r>
      <w:r w:rsidR="00ED09B6" w:rsidRPr="002A13E1">
        <w:rPr>
          <w:rFonts w:ascii="Times New Roman" w:eastAsia="Times New Roman" w:hAnsi="Times New Roman" w:cs="Times New Roman"/>
          <w:i/>
          <w:iCs/>
          <w:sz w:val="24"/>
          <w:szCs w:val="24"/>
          <w:lang w:eastAsia="ru-RU"/>
        </w:rPr>
        <w:t>3</w:t>
      </w:r>
      <w:r w:rsidRPr="002A13E1">
        <w:rPr>
          <w:rFonts w:ascii="Times New Roman" w:eastAsia="Times New Roman" w:hAnsi="Times New Roman" w:cs="Times New Roman"/>
          <w:i/>
          <w:iCs/>
          <w:sz w:val="24"/>
          <w:szCs w:val="24"/>
          <w:lang w:eastAsia="ru-RU"/>
        </w:rPr>
        <w:t xml:space="preserve"> г.)</w:t>
      </w:r>
    </w:p>
    <w:p w:rsidR="00AA136F" w:rsidRPr="002A13E1" w:rsidRDefault="00AA136F" w:rsidP="00AA136F">
      <w:pPr>
        <w:spacing w:after="0" w:line="240" w:lineRule="auto"/>
        <w:ind w:right="284" w:firstLine="380"/>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i/>
          <w:iCs/>
          <w:sz w:val="24"/>
          <w:szCs w:val="24"/>
          <w:lang w:eastAsia="ru-RU"/>
        </w:rPr>
        <w:t> </w:t>
      </w:r>
    </w:p>
    <w:p w:rsidR="00AA136F" w:rsidRPr="002A13E1" w:rsidRDefault="00AA136F" w:rsidP="00AA136F">
      <w:pPr>
        <w:spacing w:after="0" w:line="240" w:lineRule="auto"/>
        <w:ind w:right="284" w:firstLine="380"/>
        <w:jc w:val="center"/>
        <w:rPr>
          <w:rFonts w:ascii="Times New Roman" w:eastAsia="Times New Roman" w:hAnsi="Times New Roman" w:cs="Times New Roman"/>
          <w:i/>
          <w:iCs/>
          <w:sz w:val="24"/>
          <w:szCs w:val="24"/>
          <w:lang w:eastAsia="ru-RU"/>
        </w:rPr>
      </w:pPr>
      <w:r w:rsidRPr="002A13E1">
        <w:rPr>
          <w:rFonts w:ascii="Times New Roman" w:eastAsia="Times New Roman" w:hAnsi="Times New Roman" w:cs="Times New Roman"/>
          <w:i/>
          <w:iCs/>
          <w:sz w:val="24"/>
          <w:szCs w:val="24"/>
          <w:lang w:eastAsia="ru-RU"/>
        </w:rPr>
        <w:t>Одобрено Советом учебно-научного</w:t>
      </w:r>
      <w:r w:rsidRPr="002A13E1">
        <w:rPr>
          <w:rFonts w:ascii="Times New Roman" w:eastAsia="Times New Roman" w:hAnsi="Times New Roman" w:cs="Times New Roman"/>
          <w:i/>
          <w:iCs/>
          <w:sz w:val="24"/>
          <w:szCs w:val="24"/>
          <w:lang w:eastAsia="ru-RU"/>
        </w:rPr>
        <w:br/>
        <w:t>Департамента социологии</w:t>
      </w:r>
      <w:r w:rsidRPr="002A13E1">
        <w:rPr>
          <w:rFonts w:ascii="Times New Roman" w:eastAsia="Times New Roman" w:hAnsi="Times New Roman" w:cs="Times New Roman"/>
          <w:i/>
          <w:iCs/>
          <w:sz w:val="24"/>
          <w:szCs w:val="28"/>
          <w:lang w:eastAsia="ru-RU"/>
        </w:rPr>
        <w:t xml:space="preserve"> Факультета социальных наук и массовых коммуникаций</w:t>
      </w:r>
      <w:r w:rsidRPr="002A13E1">
        <w:rPr>
          <w:rFonts w:ascii="Times New Roman" w:eastAsia="Times New Roman" w:hAnsi="Times New Roman" w:cs="Times New Roman"/>
          <w:i/>
          <w:iCs/>
          <w:sz w:val="24"/>
          <w:szCs w:val="24"/>
          <w:lang w:eastAsia="ru-RU"/>
        </w:rPr>
        <w:br/>
        <w:t xml:space="preserve">(протокол №  </w:t>
      </w:r>
      <w:r w:rsidR="00530D05" w:rsidRPr="002A13E1">
        <w:rPr>
          <w:rFonts w:ascii="Times New Roman" w:eastAsia="Times New Roman" w:hAnsi="Times New Roman" w:cs="Times New Roman"/>
          <w:i/>
          <w:iCs/>
          <w:sz w:val="24"/>
          <w:szCs w:val="24"/>
          <w:lang w:eastAsia="ru-RU"/>
        </w:rPr>
        <w:t xml:space="preserve"> </w:t>
      </w:r>
      <w:r w:rsidR="002A13E1" w:rsidRPr="002A13E1">
        <w:rPr>
          <w:rFonts w:ascii="Times New Roman" w:eastAsia="Times New Roman" w:hAnsi="Times New Roman" w:cs="Times New Roman"/>
          <w:i/>
          <w:iCs/>
          <w:sz w:val="24"/>
          <w:szCs w:val="24"/>
          <w:lang w:eastAsia="ru-RU"/>
        </w:rPr>
        <w:t xml:space="preserve">06 </w:t>
      </w:r>
      <w:r w:rsidR="00530D05" w:rsidRPr="002A13E1">
        <w:rPr>
          <w:rFonts w:ascii="Times New Roman" w:eastAsia="Times New Roman" w:hAnsi="Times New Roman" w:cs="Times New Roman"/>
          <w:i/>
          <w:iCs/>
          <w:sz w:val="24"/>
          <w:szCs w:val="24"/>
          <w:lang w:eastAsia="ru-RU"/>
        </w:rPr>
        <w:t xml:space="preserve">    </w:t>
      </w:r>
      <w:r w:rsidRPr="002A13E1">
        <w:rPr>
          <w:rFonts w:ascii="Times New Roman" w:eastAsia="Times New Roman" w:hAnsi="Times New Roman" w:cs="Times New Roman"/>
          <w:i/>
          <w:iCs/>
          <w:sz w:val="24"/>
          <w:szCs w:val="24"/>
          <w:lang w:eastAsia="ru-RU"/>
        </w:rPr>
        <w:t>от</w:t>
      </w:r>
      <w:r w:rsidR="00530D05" w:rsidRPr="002A13E1">
        <w:rPr>
          <w:rFonts w:ascii="Times New Roman" w:eastAsia="Times New Roman" w:hAnsi="Times New Roman" w:cs="Times New Roman"/>
          <w:i/>
          <w:iCs/>
          <w:sz w:val="24"/>
          <w:szCs w:val="24"/>
          <w:lang w:eastAsia="ru-RU"/>
        </w:rPr>
        <w:t xml:space="preserve">     </w:t>
      </w:r>
      <w:r w:rsidR="002A13E1" w:rsidRPr="002A13E1">
        <w:rPr>
          <w:rFonts w:ascii="Times New Roman" w:eastAsia="Times New Roman" w:hAnsi="Times New Roman" w:cs="Times New Roman"/>
          <w:i/>
          <w:iCs/>
          <w:sz w:val="24"/>
          <w:szCs w:val="24"/>
          <w:lang w:eastAsia="ru-RU"/>
        </w:rPr>
        <w:t xml:space="preserve">12 декабря </w:t>
      </w:r>
      <w:r w:rsidR="00530D05" w:rsidRPr="002A13E1">
        <w:rPr>
          <w:rFonts w:ascii="Times New Roman" w:eastAsia="Times New Roman" w:hAnsi="Times New Roman" w:cs="Times New Roman"/>
          <w:i/>
          <w:iCs/>
          <w:sz w:val="24"/>
          <w:szCs w:val="24"/>
          <w:lang w:eastAsia="ru-RU"/>
        </w:rPr>
        <w:t xml:space="preserve">      </w:t>
      </w:r>
      <w:r w:rsidRPr="002A13E1">
        <w:rPr>
          <w:rFonts w:ascii="Times New Roman" w:eastAsia="Times New Roman" w:hAnsi="Times New Roman" w:cs="Times New Roman"/>
          <w:i/>
          <w:iCs/>
          <w:sz w:val="24"/>
          <w:szCs w:val="24"/>
          <w:lang w:eastAsia="ru-RU"/>
        </w:rPr>
        <w:t xml:space="preserve">   202</w:t>
      </w:r>
      <w:r w:rsidR="002A13E1" w:rsidRPr="002A13E1">
        <w:rPr>
          <w:rFonts w:ascii="Times New Roman" w:eastAsia="Times New Roman" w:hAnsi="Times New Roman" w:cs="Times New Roman"/>
          <w:i/>
          <w:iCs/>
          <w:sz w:val="24"/>
          <w:szCs w:val="24"/>
          <w:lang w:eastAsia="ru-RU"/>
        </w:rPr>
        <w:t>2</w:t>
      </w:r>
      <w:r w:rsidRPr="002A13E1">
        <w:rPr>
          <w:rFonts w:ascii="Times New Roman" w:eastAsia="Times New Roman" w:hAnsi="Times New Roman" w:cs="Times New Roman"/>
          <w:i/>
          <w:iCs/>
          <w:sz w:val="24"/>
          <w:szCs w:val="24"/>
          <w:lang w:eastAsia="ru-RU"/>
        </w:rPr>
        <w:t xml:space="preserve"> г.)</w:t>
      </w:r>
    </w:p>
    <w:p w:rsidR="00AA136F" w:rsidRPr="002A13E1" w:rsidRDefault="00AA136F" w:rsidP="00AA136F">
      <w:pPr>
        <w:spacing w:after="0" w:line="240" w:lineRule="auto"/>
        <w:ind w:right="284" w:firstLine="380"/>
        <w:jc w:val="center"/>
        <w:rPr>
          <w:rFonts w:ascii="Times New Roman" w:eastAsia="Times New Roman" w:hAnsi="Times New Roman" w:cs="Times New Roman"/>
          <w:sz w:val="24"/>
          <w:szCs w:val="24"/>
          <w:lang w:eastAsia="ru-RU"/>
        </w:rPr>
      </w:pPr>
    </w:p>
    <w:p w:rsidR="00AA136F" w:rsidRPr="002A13E1" w:rsidRDefault="00AA136F" w:rsidP="00AA136F">
      <w:pPr>
        <w:widowControl w:val="0"/>
        <w:autoSpaceDE w:val="0"/>
        <w:autoSpaceDN w:val="0"/>
        <w:spacing w:before="1" w:after="0" w:line="240" w:lineRule="auto"/>
        <w:ind w:right="286"/>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Москва 202</w:t>
      </w:r>
      <w:r w:rsidR="00ED09B6" w:rsidRPr="002A13E1">
        <w:rPr>
          <w:rFonts w:ascii="Times New Roman" w:eastAsia="Times New Roman" w:hAnsi="Times New Roman" w:cs="Times New Roman"/>
          <w:sz w:val="28"/>
          <w:szCs w:val="28"/>
          <w:lang w:eastAsia="ru-RU" w:bidi="ru-RU"/>
        </w:rPr>
        <w:t>3</w:t>
      </w:r>
    </w:p>
    <w:bookmarkEnd w:id="4"/>
    <w:p w:rsidR="00AA136F" w:rsidRPr="002A13E1" w:rsidRDefault="00AA136F" w:rsidP="00AA136F">
      <w:pPr>
        <w:spacing w:after="0" w:line="240" w:lineRule="auto"/>
        <w:rPr>
          <w:rFonts w:ascii="Times New Roman" w:eastAsia="Times New Roman" w:hAnsi="Times New Roman" w:cs="Times New Roman"/>
          <w:lang w:eastAsia="ru-RU" w:bidi="ru-RU"/>
        </w:rPr>
        <w:sectPr w:rsidR="00AA136F" w:rsidRPr="002A13E1" w:rsidSect="00ED09B6">
          <w:footerReference w:type="default" r:id="rId8"/>
          <w:pgSz w:w="11910" w:h="16840"/>
          <w:pgMar w:top="709" w:right="995" w:bottom="993" w:left="1701" w:header="0" w:footer="594" w:gutter="0"/>
          <w:pgNumType w:start="1"/>
          <w:cols w:space="720"/>
          <w:titlePg/>
          <w:docGrid w:linePitch="299"/>
        </w:sectPr>
      </w:pPr>
    </w:p>
    <w:p w:rsidR="00AA136F" w:rsidRPr="002A13E1" w:rsidRDefault="00AA136F" w:rsidP="00AA136F">
      <w:pPr>
        <w:widowControl w:val="0"/>
        <w:autoSpaceDE w:val="0"/>
        <w:autoSpaceDN w:val="0"/>
        <w:spacing w:before="72" w:after="0" w:line="240" w:lineRule="auto"/>
        <w:jc w:val="center"/>
        <w:rPr>
          <w:rFonts w:ascii="Times New Roman" w:eastAsia="Times New Roman" w:hAnsi="Times New Roman" w:cs="Times New Roman"/>
          <w:sz w:val="14"/>
          <w:szCs w:val="28"/>
          <w:lang w:eastAsia="ru-RU" w:bidi="ru-RU"/>
        </w:rPr>
      </w:pPr>
    </w:p>
    <w:p w:rsidR="00AA136F" w:rsidRPr="002A13E1" w:rsidRDefault="00AA136F" w:rsidP="00AA136F">
      <w:pPr>
        <w:widowControl w:val="0"/>
        <w:autoSpaceDE w:val="0"/>
        <w:autoSpaceDN w:val="0"/>
        <w:spacing w:before="72" w:after="0" w:line="240"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 высшего образования</w:t>
      </w:r>
    </w:p>
    <w:p w:rsidR="00AA136F" w:rsidRPr="002A13E1" w:rsidRDefault="00AA136F" w:rsidP="00AA136F">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«ФИНАНСОВЫЙ УНИВЕРСИТЕТ</w:t>
      </w:r>
    </w:p>
    <w:p w:rsidR="00AA136F" w:rsidRPr="002A13E1" w:rsidRDefault="00AA136F" w:rsidP="00AA136F">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ПРИ ПРАВИТЕЛЬСТВЕ РОССИЙСКОЙ ФЕДЕРАЦИИ»</w:t>
      </w:r>
    </w:p>
    <w:p w:rsidR="00AA136F" w:rsidRPr="002A13E1" w:rsidRDefault="00AA136F" w:rsidP="00AA136F">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(Финансовый университет)</w:t>
      </w: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Департамент социологии</w:t>
      </w:r>
    </w:p>
    <w:p w:rsidR="00AA136F" w:rsidRPr="002A13E1" w:rsidRDefault="00AA136F" w:rsidP="00AA136F">
      <w:pPr>
        <w:widowControl w:val="0"/>
        <w:autoSpaceDE w:val="0"/>
        <w:autoSpaceDN w:val="0"/>
        <w:spacing w:after="0" w:line="240" w:lineRule="auto"/>
        <w:jc w:val="center"/>
        <w:rPr>
          <w:rFonts w:ascii="Times New Roman" w:eastAsia="Times New Roman" w:hAnsi="Times New Roman" w:cs="Times New Roman"/>
          <w:b/>
          <w:sz w:val="30"/>
          <w:szCs w:val="28"/>
          <w:lang w:eastAsia="ru-RU" w:bidi="ru-RU"/>
        </w:rPr>
      </w:pPr>
      <w:r w:rsidRPr="002A13E1">
        <w:rPr>
          <w:rFonts w:ascii="Times New Roman" w:eastAsia="Times New Roman" w:hAnsi="Times New Roman" w:cs="Times New Roman"/>
          <w:b/>
          <w:sz w:val="28"/>
          <w:lang w:eastAsia="ru-RU" w:bidi="ru-RU"/>
        </w:rPr>
        <w:t>Факультета социальных наук и массовых коммуникаций</w:t>
      </w: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2A13E1">
        <w:rPr>
          <w:rFonts w:ascii="Times New Roman" w:eastAsia="Times New Roman" w:hAnsi="Times New Roman" w:cs="Times New Roman"/>
          <w:b/>
          <w:sz w:val="32"/>
          <w:lang w:eastAsia="ru-RU" w:bidi="ru-RU"/>
        </w:rPr>
        <w:t>Николаев Александр Александрович</w:t>
      </w:r>
    </w:p>
    <w:p w:rsidR="00855833" w:rsidRPr="002A13E1" w:rsidRDefault="00855833" w:rsidP="00855833">
      <w:pPr>
        <w:widowControl w:val="0"/>
        <w:autoSpaceDE w:val="0"/>
        <w:autoSpaceDN w:val="0"/>
        <w:spacing w:before="255" w:after="0" w:line="240" w:lineRule="auto"/>
        <w:jc w:val="center"/>
        <w:rPr>
          <w:rFonts w:ascii="Times New Roman" w:eastAsia="Times New Roman" w:hAnsi="Times New Roman" w:cs="Times New Roman"/>
          <w:b/>
          <w:sz w:val="40"/>
          <w:szCs w:val="40"/>
          <w:lang w:eastAsia="ru-RU" w:bidi="ru-RU"/>
        </w:rPr>
      </w:pPr>
      <w:r w:rsidRPr="002A13E1">
        <w:rPr>
          <w:rFonts w:ascii="Times New Roman" w:eastAsia="Times New Roman" w:hAnsi="Times New Roman" w:cs="Times New Roman"/>
          <w:b/>
          <w:sz w:val="40"/>
          <w:szCs w:val="40"/>
          <w:lang w:eastAsia="ru-RU" w:bidi="ru-RU"/>
        </w:rPr>
        <w:t>Управление развитием социального капитала территории</w:t>
      </w:r>
    </w:p>
    <w:p w:rsidR="00855833" w:rsidRPr="002A13E1" w:rsidRDefault="00855833"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2A13E1">
        <w:rPr>
          <w:rFonts w:ascii="Times New Roman" w:eastAsia="Times New Roman" w:hAnsi="Times New Roman" w:cs="Times New Roman"/>
          <w:b/>
          <w:sz w:val="28"/>
          <w:lang w:eastAsia="ru-RU" w:bidi="ru-RU"/>
        </w:rPr>
        <w:t>Рабочая программа дисциплины</w:t>
      </w:r>
    </w:p>
    <w:p w:rsidR="00855833" w:rsidRPr="002A13E1" w:rsidRDefault="00855833" w:rsidP="00855833">
      <w:pPr>
        <w:pStyle w:val="a4"/>
        <w:spacing w:line="360" w:lineRule="auto"/>
      </w:pPr>
      <w:r w:rsidRPr="002A13E1">
        <w:rPr>
          <w:lang w:bidi="ru-RU"/>
        </w:rPr>
        <w:t xml:space="preserve">для студентов, обучающихся по направлению подготовки </w:t>
      </w:r>
      <w:r w:rsidRPr="002A13E1">
        <w:t>39.03.01 Социология, ОП «Экономическая социология», профиль</w:t>
      </w:r>
      <w:r w:rsidRPr="002A13E1">
        <w:rPr>
          <w:szCs w:val="28"/>
        </w:rPr>
        <w:t xml:space="preserve"> «Социальная урбанистика и управление региональным развитием (с частичной реализацией на англ. языке)"</w:t>
      </w:r>
    </w:p>
    <w:p w:rsidR="00855833" w:rsidRPr="002A13E1" w:rsidRDefault="00855833" w:rsidP="00855833">
      <w:pPr>
        <w:widowControl w:val="0"/>
        <w:autoSpaceDE w:val="0"/>
        <w:autoSpaceDN w:val="0"/>
        <w:spacing w:after="0" w:line="360" w:lineRule="auto"/>
        <w:rPr>
          <w:rFonts w:ascii="Times New Roman" w:eastAsia="Times New Roman" w:hAnsi="Times New Roman" w:cs="Times New Roman"/>
          <w:sz w:val="28"/>
          <w:lang w:eastAsia="ru-RU" w:bidi="ru-RU"/>
        </w:rPr>
      </w:pPr>
    </w:p>
    <w:p w:rsidR="00AA136F" w:rsidRPr="002A13E1"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41"/>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rsidR="00AA136F" w:rsidRPr="002A13E1"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rsidR="0023579F" w:rsidRPr="002A13E1" w:rsidRDefault="0023579F" w:rsidP="00AA136F">
      <w:pPr>
        <w:spacing w:after="0" w:line="240" w:lineRule="auto"/>
        <w:jc w:val="center"/>
        <w:rPr>
          <w:rFonts w:ascii="Times New Roman" w:eastAsia="Times New Roman" w:hAnsi="Times New Roman" w:cs="Times New Roman"/>
          <w:sz w:val="28"/>
          <w:szCs w:val="28"/>
          <w:lang w:eastAsia="ru-RU" w:bidi="ru-RU"/>
        </w:rPr>
      </w:pPr>
    </w:p>
    <w:p w:rsidR="0023579F" w:rsidRPr="002A13E1" w:rsidRDefault="0023579F" w:rsidP="00AA136F">
      <w:pPr>
        <w:spacing w:after="0" w:line="240" w:lineRule="auto"/>
        <w:jc w:val="center"/>
        <w:rPr>
          <w:rFonts w:ascii="Times New Roman" w:eastAsia="Times New Roman" w:hAnsi="Times New Roman" w:cs="Times New Roman"/>
          <w:sz w:val="28"/>
          <w:szCs w:val="28"/>
          <w:lang w:eastAsia="ru-RU" w:bidi="ru-RU"/>
        </w:rPr>
      </w:pPr>
    </w:p>
    <w:p w:rsidR="0023579F" w:rsidRPr="002A13E1" w:rsidRDefault="0023579F" w:rsidP="00AA136F">
      <w:pPr>
        <w:spacing w:after="0" w:line="240" w:lineRule="auto"/>
        <w:jc w:val="center"/>
        <w:rPr>
          <w:rFonts w:ascii="Times New Roman" w:eastAsia="Times New Roman" w:hAnsi="Times New Roman" w:cs="Times New Roman"/>
          <w:sz w:val="28"/>
          <w:szCs w:val="28"/>
          <w:lang w:eastAsia="ru-RU" w:bidi="ru-RU"/>
        </w:rPr>
      </w:pPr>
    </w:p>
    <w:p w:rsidR="0023579F" w:rsidRPr="002A13E1" w:rsidRDefault="0023579F" w:rsidP="00AA136F">
      <w:pPr>
        <w:spacing w:after="0" w:line="240" w:lineRule="auto"/>
        <w:jc w:val="center"/>
        <w:rPr>
          <w:rFonts w:ascii="Times New Roman" w:eastAsia="Times New Roman" w:hAnsi="Times New Roman" w:cs="Times New Roman"/>
          <w:sz w:val="28"/>
          <w:szCs w:val="28"/>
          <w:lang w:eastAsia="ru-RU" w:bidi="ru-RU"/>
        </w:rPr>
      </w:pPr>
    </w:p>
    <w:p w:rsidR="00AA136F" w:rsidRPr="002A13E1" w:rsidRDefault="00AA136F" w:rsidP="00AA136F">
      <w:pPr>
        <w:spacing w:after="0" w:line="240"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Москва 202</w:t>
      </w:r>
      <w:bookmarkEnd w:id="0"/>
      <w:bookmarkEnd w:id="1"/>
      <w:bookmarkEnd w:id="2"/>
      <w:r w:rsidR="00ED09B6" w:rsidRPr="002A13E1">
        <w:rPr>
          <w:rFonts w:ascii="Times New Roman" w:eastAsia="Times New Roman" w:hAnsi="Times New Roman" w:cs="Times New Roman"/>
          <w:sz w:val="28"/>
          <w:szCs w:val="28"/>
          <w:lang w:eastAsia="ru-RU" w:bidi="ru-RU"/>
        </w:rPr>
        <w:t>3</w:t>
      </w:r>
    </w:p>
    <w:p w:rsidR="0023579F" w:rsidRPr="002A13E1" w:rsidRDefault="0023579F" w:rsidP="00AA136F">
      <w:pPr>
        <w:spacing w:after="0" w:line="240" w:lineRule="auto"/>
        <w:jc w:val="center"/>
        <w:rPr>
          <w:rFonts w:ascii="Times New Roman" w:eastAsia="Times New Roman" w:hAnsi="Times New Roman" w:cs="Times New Roman"/>
          <w:sz w:val="28"/>
          <w:szCs w:val="28"/>
          <w:lang w:eastAsia="ru-RU" w:bidi="ru-RU"/>
        </w:rPr>
      </w:pPr>
    </w:p>
    <w:p w:rsidR="0023579F" w:rsidRPr="002A13E1" w:rsidRDefault="0023579F" w:rsidP="00AA136F">
      <w:pPr>
        <w:spacing w:after="0" w:line="240" w:lineRule="auto"/>
        <w:jc w:val="center"/>
        <w:rPr>
          <w:rFonts w:ascii="Times New Roman" w:eastAsia="Times New Roman" w:hAnsi="Times New Roman" w:cs="Times New Roman"/>
          <w:sz w:val="28"/>
          <w:szCs w:val="28"/>
          <w:lang w:eastAsia="ru-RU" w:bidi="ru-RU"/>
        </w:rPr>
      </w:pPr>
    </w:p>
    <w:p w:rsidR="00AA136F" w:rsidRPr="002A13E1" w:rsidRDefault="00AA136F" w:rsidP="00AA136F">
      <w:pPr>
        <w:jc w:val="center"/>
        <w:rPr>
          <w:rFonts w:ascii="Times New Roman" w:eastAsia="Calibri" w:hAnsi="Times New Roman" w:cs="Times New Roman"/>
          <w:sz w:val="28"/>
          <w:szCs w:val="28"/>
          <w:lang w:eastAsia="ru-RU" w:bidi="ru-RU"/>
        </w:rPr>
      </w:pPr>
      <w:r w:rsidRPr="002A13E1">
        <w:rPr>
          <w:rFonts w:ascii="Times New Roman" w:eastAsia="Calibri" w:hAnsi="Times New Roman" w:cs="Times New Roman"/>
          <w:sz w:val="28"/>
          <w:szCs w:val="28"/>
          <w:lang w:eastAsia="ru-RU" w:bidi="ru-RU"/>
        </w:rPr>
        <w:t>СОДЕРЖАНИЕ</w:t>
      </w:r>
    </w:p>
    <w:p w:rsidR="00AA136F" w:rsidRPr="002A13E1" w:rsidRDefault="00AA136F" w:rsidP="00AA136F">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p w:rsidR="00AA136F" w:rsidRPr="002A13E1" w:rsidRDefault="00AA136F" w:rsidP="00AA136F">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tbl>
      <w:tblPr>
        <w:tblStyle w:val="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938"/>
        <w:gridCol w:w="732"/>
      </w:tblGrid>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1.</w:t>
            </w:r>
          </w:p>
        </w:tc>
        <w:tc>
          <w:tcPr>
            <w:tcW w:w="7938" w:type="dxa"/>
          </w:tcPr>
          <w:p w:rsidR="00AA136F" w:rsidRPr="002A13E1" w:rsidRDefault="00AA136F" w:rsidP="00AA136F">
            <w:pPr>
              <w:tabs>
                <w:tab w:val="left" w:pos="709"/>
                <w:tab w:val="left" w:pos="993"/>
              </w:tabs>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Наименование дисциплины</w:t>
            </w:r>
          </w:p>
        </w:tc>
        <w:tc>
          <w:tcPr>
            <w:tcW w:w="732" w:type="dxa"/>
          </w:tcPr>
          <w:p w:rsidR="00AA136F" w:rsidRPr="002A13E1" w:rsidRDefault="008F666D" w:rsidP="00AA136F">
            <w:pPr>
              <w:jc w:val="center"/>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4</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2.</w:t>
            </w:r>
          </w:p>
        </w:tc>
        <w:tc>
          <w:tcPr>
            <w:tcW w:w="7938" w:type="dxa"/>
          </w:tcPr>
          <w:p w:rsidR="00AA136F" w:rsidRPr="002A13E1" w:rsidRDefault="00AA136F" w:rsidP="00AA136F">
            <w:pPr>
              <w:tabs>
                <w:tab w:val="left" w:pos="709"/>
                <w:tab w:val="left" w:pos="993"/>
              </w:tabs>
              <w:jc w:val="both"/>
              <w:rPr>
                <w:rFonts w:ascii="Times New Roman" w:eastAsia="Times New Roman" w:hAnsi="Times New Roman" w:cs="Times New Roman"/>
                <w:iCs/>
                <w:sz w:val="28"/>
                <w:szCs w:val="28"/>
                <w:lang w:val="ru-RU" w:eastAsia="ru-RU" w:bidi="ru-RU"/>
              </w:rPr>
            </w:pPr>
            <w:r w:rsidRPr="002A13E1">
              <w:rPr>
                <w:rFonts w:ascii="Times New Roman" w:eastAsia="Times New Roman" w:hAnsi="Times New Roman" w:cs="Times New Roman"/>
                <w:iCs/>
                <w:sz w:val="28"/>
                <w:szCs w:val="28"/>
                <w:lang w:val="ru-RU" w:eastAsia="ru-RU" w:bidi="ru-RU"/>
              </w:rPr>
              <w:t xml:space="preserve">Перечень планируемых результатов освоения </w:t>
            </w:r>
            <w:r w:rsidR="00AF48A6" w:rsidRPr="002A13E1">
              <w:rPr>
                <w:rFonts w:ascii="Times New Roman" w:eastAsia="Times New Roman" w:hAnsi="Times New Roman" w:cs="Times New Roman"/>
                <w:iCs/>
                <w:sz w:val="28"/>
                <w:szCs w:val="28"/>
                <w:lang w:val="ru-RU" w:eastAsia="ru-RU" w:bidi="ru-RU"/>
              </w:rPr>
              <w:t xml:space="preserve">образовательной  программы </w:t>
            </w:r>
            <w:r w:rsidRPr="002A13E1">
              <w:rPr>
                <w:rFonts w:ascii="Times New Roman" w:eastAsia="Times New Roman" w:hAnsi="Times New Roman" w:cs="Times New Roman"/>
                <w:iCs/>
                <w:sz w:val="28"/>
                <w:szCs w:val="28"/>
                <w:lang w:val="ru-RU" w:eastAsia="ru-RU" w:bidi="ru-RU"/>
              </w:rPr>
              <w:t>(перечень компетенций) с указанием индикаторов их достижения и планируемых результатов обучения по дисциплине</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4</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3.</w:t>
            </w:r>
          </w:p>
        </w:tc>
        <w:tc>
          <w:tcPr>
            <w:tcW w:w="7938" w:type="dxa"/>
          </w:tcPr>
          <w:p w:rsidR="00AA136F" w:rsidRPr="002A13E1" w:rsidRDefault="00AA136F" w:rsidP="00AA136F">
            <w:pPr>
              <w:tabs>
                <w:tab w:val="left" w:pos="709"/>
                <w:tab w:val="left" w:pos="993"/>
              </w:tabs>
              <w:jc w:val="both"/>
              <w:rPr>
                <w:rFonts w:ascii="Times New Roman" w:eastAsia="Times New Roman" w:hAnsi="Times New Roman" w:cs="Times New Roman"/>
                <w:iCs/>
                <w:sz w:val="28"/>
                <w:szCs w:val="28"/>
                <w:lang w:val="ru-RU" w:eastAsia="ru-RU" w:bidi="ru-RU"/>
              </w:rPr>
            </w:pPr>
            <w:r w:rsidRPr="002A13E1">
              <w:rPr>
                <w:rFonts w:ascii="Times New Roman" w:eastAsia="Times New Roman" w:hAnsi="Times New Roman" w:cs="Times New Roman"/>
                <w:iCs/>
                <w:sz w:val="28"/>
                <w:szCs w:val="28"/>
                <w:lang w:val="ru-RU" w:eastAsia="ru-RU" w:bidi="ru-RU"/>
              </w:rPr>
              <w:t>Место дисциплины в структуре образовательной программы</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5</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4.</w:t>
            </w:r>
          </w:p>
        </w:tc>
        <w:tc>
          <w:tcPr>
            <w:tcW w:w="7938" w:type="dxa"/>
          </w:tcPr>
          <w:p w:rsidR="00AA136F" w:rsidRPr="002A13E1" w:rsidRDefault="00AA136F" w:rsidP="00AA136F">
            <w:pPr>
              <w:tabs>
                <w:tab w:val="left" w:pos="709"/>
                <w:tab w:val="left" w:pos="993"/>
              </w:tabs>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5</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5.</w:t>
            </w:r>
          </w:p>
        </w:tc>
        <w:tc>
          <w:tcPr>
            <w:tcW w:w="7938" w:type="dxa"/>
          </w:tcPr>
          <w:p w:rsidR="00AA136F" w:rsidRPr="002A13E1" w:rsidRDefault="00AA136F" w:rsidP="00AA136F">
            <w:pPr>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6</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5.1</w:t>
            </w:r>
          </w:p>
        </w:tc>
        <w:tc>
          <w:tcPr>
            <w:tcW w:w="7938" w:type="dxa"/>
          </w:tcPr>
          <w:p w:rsidR="00AA136F" w:rsidRPr="002A13E1" w:rsidRDefault="00AA136F" w:rsidP="00AA136F">
            <w:pPr>
              <w:tabs>
                <w:tab w:val="left" w:pos="709"/>
                <w:tab w:val="left" w:pos="993"/>
              </w:tabs>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Содержание дисциплины</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6</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5.2</w:t>
            </w:r>
          </w:p>
        </w:tc>
        <w:tc>
          <w:tcPr>
            <w:tcW w:w="7938" w:type="dxa"/>
          </w:tcPr>
          <w:p w:rsidR="00AA136F" w:rsidRPr="002A13E1" w:rsidRDefault="00AA136F" w:rsidP="00AA136F">
            <w:pPr>
              <w:tabs>
                <w:tab w:val="left" w:pos="709"/>
                <w:tab w:val="left" w:pos="993"/>
              </w:tabs>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Учебно-тематический план</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9</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5.3</w:t>
            </w:r>
          </w:p>
        </w:tc>
        <w:tc>
          <w:tcPr>
            <w:tcW w:w="7938" w:type="dxa"/>
          </w:tcPr>
          <w:p w:rsidR="00AA136F" w:rsidRPr="002A13E1" w:rsidRDefault="00AA136F" w:rsidP="00AA136F">
            <w:pPr>
              <w:tabs>
                <w:tab w:val="left" w:pos="709"/>
                <w:tab w:val="left" w:pos="993"/>
                <w:tab w:val="left" w:pos="5518"/>
              </w:tabs>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eastAsia="ru-RU" w:bidi="ru-RU"/>
              </w:rPr>
              <w:t>Содержание семинаров</w:t>
            </w:r>
            <w:r w:rsidR="00AF48A6" w:rsidRPr="002A13E1">
              <w:rPr>
                <w:rFonts w:ascii="Times New Roman" w:eastAsia="Times New Roman" w:hAnsi="Times New Roman" w:cs="Times New Roman"/>
                <w:sz w:val="28"/>
                <w:szCs w:val="28"/>
                <w:lang w:val="ru-RU" w:eastAsia="ru-RU" w:bidi="ru-RU"/>
              </w:rPr>
              <w:t xml:space="preserve"> практических занятий</w:t>
            </w:r>
          </w:p>
        </w:tc>
        <w:tc>
          <w:tcPr>
            <w:tcW w:w="732" w:type="dxa"/>
          </w:tcPr>
          <w:p w:rsidR="00AA136F" w:rsidRPr="002A13E1" w:rsidRDefault="00AA136F" w:rsidP="00AF48A6">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eastAsia="ru-RU"/>
              </w:rPr>
              <w:t>1</w:t>
            </w:r>
            <w:r w:rsidR="00AF48A6" w:rsidRPr="002A13E1">
              <w:rPr>
                <w:rFonts w:ascii="Times New Roman" w:eastAsia="Times New Roman" w:hAnsi="Times New Roman" w:cs="Times New Roman"/>
                <w:sz w:val="28"/>
                <w:szCs w:val="28"/>
                <w:lang w:val="ru-RU" w:eastAsia="ru-RU"/>
              </w:rPr>
              <w:t>1</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6.</w:t>
            </w:r>
          </w:p>
        </w:tc>
        <w:tc>
          <w:tcPr>
            <w:tcW w:w="7938" w:type="dxa"/>
          </w:tcPr>
          <w:p w:rsidR="00AA136F" w:rsidRPr="002A13E1" w:rsidRDefault="00AA136F" w:rsidP="00AF48A6">
            <w:pPr>
              <w:tabs>
                <w:tab w:val="left" w:pos="709"/>
                <w:tab w:val="left" w:pos="993"/>
              </w:tabs>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 xml:space="preserve"> </w:t>
            </w:r>
            <w:r w:rsidR="00AF48A6" w:rsidRPr="002A13E1">
              <w:rPr>
                <w:rFonts w:ascii="Times New Roman" w:eastAsia="Times New Roman" w:hAnsi="Times New Roman" w:cs="Times New Roman"/>
                <w:sz w:val="28"/>
                <w:szCs w:val="28"/>
                <w:lang w:val="ru-RU" w:eastAsia="ru-RU" w:bidi="ru-RU"/>
              </w:rPr>
              <w:t>Перечень учебно-методического обеспечения</w:t>
            </w:r>
            <w:r w:rsidRPr="002A13E1">
              <w:rPr>
                <w:rFonts w:ascii="Times New Roman" w:eastAsia="Times New Roman" w:hAnsi="Times New Roman" w:cs="Times New Roman"/>
                <w:sz w:val="28"/>
                <w:szCs w:val="28"/>
                <w:lang w:val="ru-RU" w:eastAsia="ru-RU" w:bidi="ru-RU"/>
              </w:rPr>
              <w:t xml:space="preserve"> для самостоятельной работы обучающихся по дисциплине</w:t>
            </w:r>
          </w:p>
        </w:tc>
        <w:tc>
          <w:tcPr>
            <w:tcW w:w="732" w:type="dxa"/>
          </w:tcPr>
          <w:p w:rsidR="00AA136F" w:rsidRPr="002A13E1" w:rsidRDefault="00AA136F" w:rsidP="00AF48A6">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eastAsia="ru-RU"/>
              </w:rPr>
              <w:t>1</w:t>
            </w:r>
            <w:r w:rsidR="00AF48A6" w:rsidRPr="002A13E1">
              <w:rPr>
                <w:rFonts w:ascii="Times New Roman" w:eastAsia="Times New Roman" w:hAnsi="Times New Roman" w:cs="Times New Roman"/>
                <w:sz w:val="28"/>
                <w:szCs w:val="28"/>
                <w:lang w:val="ru-RU" w:eastAsia="ru-RU"/>
              </w:rPr>
              <w:t>3</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7.</w:t>
            </w:r>
          </w:p>
        </w:tc>
        <w:tc>
          <w:tcPr>
            <w:tcW w:w="7938" w:type="dxa"/>
          </w:tcPr>
          <w:p w:rsidR="00AA136F" w:rsidRPr="002A13E1" w:rsidRDefault="00AA136F" w:rsidP="00AA136F">
            <w:pPr>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Фонд оценочных средств для проведения промежуточной аттестации обучающихся по дисциплине</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16</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8.</w:t>
            </w:r>
          </w:p>
        </w:tc>
        <w:tc>
          <w:tcPr>
            <w:tcW w:w="7938" w:type="dxa"/>
          </w:tcPr>
          <w:p w:rsidR="00AA136F" w:rsidRPr="002A13E1" w:rsidRDefault="00AA136F" w:rsidP="00AA136F">
            <w:pPr>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Перечень основной и дополнительной учебной литературы, необходимой для освоения дисциплины</w:t>
            </w:r>
          </w:p>
        </w:tc>
        <w:tc>
          <w:tcPr>
            <w:tcW w:w="732" w:type="dxa"/>
          </w:tcPr>
          <w:p w:rsidR="00AA136F" w:rsidRPr="002A13E1" w:rsidRDefault="00AA136F" w:rsidP="00AF48A6">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eastAsia="ru-RU"/>
              </w:rPr>
              <w:t>2</w:t>
            </w:r>
            <w:r w:rsidR="00AF48A6" w:rsidRPr="002A13E1">
              <w:rPr>
                <w:rFonts w:ascii="Times New Roman" w:eastAsia="Times New Roman" w:hAnsi="Times New Roman" w:cs="Times New Roman"/>
                <w:sz w:val="28"/>
                <w:szCs w:val="28"/>
                <w:lang w:val="ru-RU" w:eastAsia="ru-RU"/>
              </w:rPr>
              <w:t>0</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9.</w:t>
            </w:r>
          </w:p>
        </w:tc>
        <w:tc>
          <w:tcPr>
            <w:tcW w:w="7938" w:type="dxa"/>
          </w:tcPr>
          <w:p w:rsidR="00AA136F" w:rsidRPr="002A13E1" w:rsidRDefault="00AF48A6" w:rsidP="00AA136F">
            <w:pPr>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Перечень ресурсов информационно-телекоммуникационной сети «Интернет», необходимых для освоения дисциплины</w:t>
            </w:r>
          </w:p>
        </w:tc>
        <w:tc>
          <w:tcPr>
            <w:tcW w:w="732" w:type="dxa"/>
          </w:tcPr>
          <w:p w:rsidR="00AA136F" w:rsidRPr="002A13E1" w:rsidRDefault="00AA136F" w:rsidP="00AF48A6">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eastAsia="ru-RU"/>
              </w:rPr>
              <w:t>2</w:t>
            </w:r>
            <w:r w:rsidR="00AF48A6" w:rsidRPr="002A13E1">
              <w:rPr>
                <w:rFonts w:ascii="Times New Roman" w:eastAsia="Times New Roman" w:hAnsi="Times New Roman" w:cs="Times New Roman"/>
                <w:sz w:val="28"/>
                <w:szCs w:val="28"/>
                <w:lang w:val="ru-RU" w:eastAsia="ru-RU"/>
              </w:rPr>
              <w:t>1</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10.</w:t>
            </w:r>
          </w:p>
        </w:tc>
        <w:tc>
          <w:tcPr>
            <w:tcW w:w="7938" w:type="dxa"/>
          </w:tcPr>
          <w:p w:rsidR="00AA136F" w:rsidRPr="002A13E1" w:rsidRDefault="00AA136F" w:rsidP="00AA136F">
            <w:pPr>
              <w:tabs>
                <w:tab w:val="left" w:pos="709"/>
                <w:tab w:val="left" w:pos="993"/>
              </w:tabs>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Методические указания для обучающихся по освоению дисциплины</w:t>
            </w:r>
          </w:p>
        </w:tc>
        <w:tc>
          <w:tcPr>
            <w:tcW w:w="732" w:type="dxa"/>
          </w:tcPr>
          <w:p w:rsidR="00AA136F" w:rsidRPr="002A13E1" w:rsidRDefault="00AA136F" w:rsidP="00AF48A6">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eastAsia="ru-RU"/>
              </w:rPr>
              <w:t>2</w:t>
            </w:r>
            <w:r w:rsidR="00AF48A6" w:rsidRPr="002A13E1">
              <w:rPr>
                <w:rFonts w:ascii="Times New Roman" w:eastAsia="Times New Roman" w:hAnsi="Times New Roman" w:cs="Times New Roman"/>
                <w:sz w:val="28"/>
                <w:szCs w:val="28"/>
                <w:lang w:val="ru-RU" w:eastAsia="ru-RU"/>
              </w:rPr>
              <w:t>2</w:t>
            </w:r>
          </w:p>
        </w:tc>
      </w:tr>
      <w:tr w:rsidR="002A13E1"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11.</w:t>
            </w:r>
          </w:p>
        </w:tc>
        <w:tc>
          <w:tcPr>
            <w:tcW w:w="7938" w:type="dxa"/>
          </w:tcPr>
          <w:p w:rsidR="00AA136F" w:rsidRPr="002A13E1" w:rsidRDefault="00AA136F" w:rsidP="00AA136F">
            <w:pPr>
              <w:tabs>
                <w:tab w:val="left" w:pos="709"/>
                <w:tab w:val="left" w:pos="993"/>
              </w:tabs>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28</w:t>
            </w:r>
          </w:p>
        </w:tc>
      </w:tr>
      <w:tr w:rsidR="00AA136F" w:rsidRPr="002A13E1" w:rsidTr="00AA0196">
        <w:tc>
          <w:tcPr>
            <w:tcW w:w="675" w:type="dxa"/>
          </w:tcPr>
          <w:p w:rsidR="00AA136F" w:rsidRPr="002A13E1" w:rsidRDefault="00AA136F" w:rsidP="00AA136F">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2A13E1">
              <w:rPr>
                <w:rFonts w:ascii="Times New Roman" w:eastAsia="Times New Roman" w:hAnsi="Times New Roman" w:cs="Times New Roman"/>
                <w:sz w:val="28"/>
                <w:szCs w:val="28"/>
                <w:lang w:eastAsia="ru-RU" w:bidi="ru-RU"/>
              </w:rPr>
              <w:t>12.</w:t>
            </w:r>
          </w:p>
        </w:tc>
        <w:tc>
          <w:tcPr>
            <w:tcW w:w="7938" w:type="dxa"/>
          </w:tcPr>
          <w:p w:rsidR="00AA136F" w:rsidRPr="002A13E1" w:rsidRDefault="00AA136F" w:rsidP="00AA136F">
            <w:pPr>
              <w:tabs>
                <w:tab w:val="left" w:pos="709"/>
                <w:tab w:val="left" w:pos="993"/>
              </w:tabs>
              <w:jc w:val="both"/>
              <w:rPr>
                <w:rFonts w:ascii="Times New Roman" w:eastAsia="Times New Roman" w:hAnsi="Times New Roman" w:cs="Times New Roman"/>
                <w:sz w:val="28"/>
                <w:szCs w:val="28"/>
                <w:lang w:val="ru-RU" w:eastAsia="ru-RU" w:bidi="ru-RU"/>
              </w:rPr>
            </w:pPr>
            <w:r w:rsidRPr="002A13E1">
              <w:rPr>
                <w:rFonts w:ascii="Times New Roman" w:eastAsia="Times New Roman" w:hAnsi="Times New Roman" w:cs="Times New Roman"/>
                <w:sz w:val="28"/>
                <w:szCs w:val="28"/>
                <w:lang w:val="ru-RU" w:eastAsia="ru-RU" w:bidi="ru-RU"/>
              </w:rPr>
              <w:t>Описание материально-технической базы, необходимой для осуществления образовательного процесса по дисциплине</w:t>
            </w:r>
          </w:p>
        </w:tc>
        <w:tc>
          <w:tcPr>
            <w:tcW w:w="732" w:type="dxa"/>
          </w:tcPr>
          <w:p w:rsidR="00AA136F" w:rsidRPr="002A13E1" w:rsidRDefault="00AF48A6" w:rsidP="00AA136F">
            <w:pPr>
              <w:jc w:val="center"/>
              <w:rPr>
                <w:rFonts w:ascii="Times New Roman" w:eastAsia="Times New Roman" w:hAnsi="Times New Roman" w:cs="Times New Roman"/>
                <w:sz w:val="28"/>
                <w:szCs w:val="28"/>
                <w:lang w:val="ru-RU" w:eastAsia="ru-RU"/>
              </w:rPr>
            </w:pPr>
            <w:r w:rsidRPr="002A13E1">
              <w:rPr>
                <w:rFonts w:ascii="Times New Roman" w:eastAsia="Times New Roman" w:hAnsi="Times New Roman" w:cs="Times New Roman"/>
                <w:sz w:val="28"/>
                <w:szCs w:val="28"/>
                <w:lang w:val="ru-RU" w:eastAsia="ru-RU"/>
              </w:rPr>
              <w:t>28</w:t>
            </w:r>
          </w:p>
        </w:tc>
      </w:tr>
    </w:tbl>
    <w:p w:rsidR="00AA136F" w:rsidRPr="002A13E1" w:rsidRDefault="00AA136F" w:rsidP="00AA136F">
      <w:pPr>
        <w:spacing w:after="0" w:line="240" w:lineRule="auto"/>
        <w:rPr>
          <w:rFonts w:ascii="Times New Roman" w:eastAsia="Times New Roman" w:hAnsi="Times New Roman" w:cs="Times New Roman"/>
          <w:sz w:val="28"/>
          <w:szCs w:val="28"/>
          <w:lang w:eastAsia="ru-RU"/>
        </w:rPr>
      </w:pPr>
    </w:p>
    <w:p w:rsidR="00AA136F" w:rsidRPr="002A13E1" w:rsidRDefault="00AA136F" w:rsidP="00AA136F">
      <w:pPr>
        <w:spacing w:after="0" w:line="240" w:lineRule="auto"/>
        <w:rPr>
          <w:rFonts w:ascii="Times New Roman" w:eastAsia="Times New Roman" w:hAnsi="Times New Roman" w:cs="Times New Roman"/>
          <w:sz w:val="28"/>
          <w:szCs w:val="28"/>
          <w:lang w:eastAsia="ru-RU"/>
        </w:rPr>
      </w:pPr>
    </w:p>
    <w:p w:rsidR="00AA136F" w:rsidRPr="002A13E1" w:rsidRDefault="00AA136F" w:rsidP="00AA136F">
      <w:pPr>
        <w:spacing w:after="0" w:line="240" w:lineRule="auto"/>
        <w:rPr>
          <w:rFonts w:ascii="Times New Roman" w:eastAsia="Times New Roman" w:hAnsi="Times New Roman" w:cs="Times New Roman"/>
          <w:sz w:val="28"/>
          <w:szCs w:val="28"/>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spacing w:after="0" w:line="240" w:lineRule="auto"/>
        <w:rPr>
          <w:rFonts w:ascii="Times New Roman" w:eastAsia="Times New Roman" w:hAnsi="Times New Roman" w:cs="Times New Roman"/>
          <w:sz w:val="24"/>
          <w:szCs w:val="24"/>
          <w:lang w:eastAsia="ru-RU"/>
        </w:rPr>
      </w:pPr>
    </w:p>
    <w:p w:rsidR="00AA136F" w:rsidRPr="002A13E1" w:rsidRDefault="00AA136F" w:rsidP="00AA136F">
      <w:pPr>
        <w:rPr>
          <w:rFonts w:ascii="Times New Roman" w:eastAsia="Times New Roman" w:hAnsi="Times New Roman" w:cs="Times New Roman"/>
          <w:b/>
          <w:bCs/>
          <w:iCs/>
          <w:noProof/>
          <w:kern w:val="32"/>
          <w:sz w:val="28"/>
          <w:szCs w:val="28"/>
          <w:lang w:eastAsia="ru-RU"/>
        </w:rPr>
      </w:pPr>
      <w:r w:rsidRPr="002A13E1">
        <w:rPr>
          <w:rFonts w:ascii="Times New Roman" w:eastAsia="Times New Roman" w:hAnsi="Times New Roman" w:cs="Times New Roman"/>
          <w:b/>
          <w:sz w:val="28"/>
          <w:szCs w:val="28"/>
          <w:lang w:eastAsia="ru-RU"/>
        </w:rPr>
        <w:t>1. Наименование дисциплины</w:t>
      </w:r>
    </w:p>
    <w:p w:rsidR="00AA136F" w:rsidRPr="002A13E1" w:rsidRDefault="00AA136F" w:rsidP="0005197F">
      <w:pPr>
        <w:spacing w:after="0" w:line="240" w:lineRule="auto"/>
        <w:ind w:left="426"/>
        <w:rPr>
          <w:rFonts w:ascii="Times New Roman" w:eastAsia="Times New Roman" w:hAnsi="Times New Roman" w:cs="Times New Roman"/>
          <w:b/>
          <w:sz w:val="28"/>
          <w:szCs w:val="28"/>
          <w:lang w:eastAsia="ru-RU" w:bidi="ru-RU"/>
        </w:rPr>
      </w:pPr>
      <w:r w:rsidRPr="002A13E1">
        <w:rPr>
          <w:rFonts w:ascii="Times New Roman" w:eastAsia="Times New Roman" w:hAnsi="Times New Roman" w:cs="Times New Roman"/>
          <w:sz w:val="28"/>
          <w:szCs w:val="28"/>
          <w:lang w:eastAsia="ru-RU"/>
        </w:rPr>
        <w:t>«</w:t>
      </w:r>
      <w:r w:rsidR="0005197F" w:rsidRPr="002A13E1">
        <w:rPr>
          <w:rFonts w:ascii="Times New Roman" w:eastAsia="Times New Roman" w:hAnsi="Times New Roman" w:cs="Times New Roman"/>
          <w:b/>
          <w:sz w:val="28"/>
          <w:szCs w:val="28"/>
          <w:lang w:eastAsia="ru-RU" w:bidi="ru-RU"/>
        </w:rPr>
        <w:t>Управление развитием социального капитала террито</w:t>
      </w:r>
      <w:r w:rsidR="00142917" w:rsidRPr="002A13E1">
        <w:rPr>
          <w:rFonts w:ascii="Times New Roman" w:eastAsia="Times New Roman" w:hAnsi="Times New Roman" w:cs="Times New Roman"/>
          <w:b/>
          <w:sz w:val="28"/>
          <w:szCs w:val="28"/>
          <w:lang w:eastAsia="ru-RU" w:bidi="ru-RU"/>
        </w:rPr>
        <w:t>рии</w:t>
      </w:r>
      <w:r w:rsidRPr="002A13E1">
        <w:rPr>
          <w:rFonts w:ascii="Times New Roman" w:eastAsia="Times New Roman" w:hAnsi="Times New Roman" w:cs="Times New Roman"/>
          <w:sz w:val="28"/>
          <w:szCs w:val="28"/>
          <w:lang w:eastAsia="ru-RU"/>
        </w:rPr>
        <w:t>»</w:t>
      </w:r>
    </w:p>
    <w:p w:rsidR="00AA136F" w:rsidRPr="002A13E1" w:rsidRDefault="00AA136F" w:rsidP="00AA136F">
      <w:pPr>
        <w:spacing w:after="0" w:line="240" w:lineRule="auto"/>
        <w:rPr>
          <w:rFonts w:ascii="Times New Roman" w:eastAsia="Times New Roman" w:hAnsi="Times New Roman" w:cs="Times New Roman"/>
          <w:sz w:val="28"/>
          <w:szCs w:val="28"/>
          <w:lang w:eastAsia="ru-RU"/>
        </w:rPr>
      </w:pPr>
    </w:p>
    <w:p w:rsidR="00AA136F" w:rsidRPr="002A13E1" w:rsidRDefault="00AA136F" w:rsidP="00AA136F">
      <w:pPr>
        <w:autoSpaceDE w:val="0"/>
        <w:autoSpaceDN w:val="0"/>
        <w:adjustRightInd w:val="0"/>
        <w:spacing w:after="240" w:line="240" w:lineRule="auto"/>
        <w:jc w:val="both"/>
        <w:rPr>
          <w:rFonts w:ascii="Times New Roman" w:eastAsia="Times New Roman" w:hAnsi="Times New Roman" w:cs="Times New Roman"/>
          <w:b/>
          <w:bCs/>
          <w:sz w:val="28"/>
          <w:szCs w:val="28"/>
          <w:lang w:eastAsia="ru-RU"/>
        </w:rPr>
      </w:pPr>
      <w:r w:rsidRPr="002A13E1">
        <w:rPr>
          <w:rFonts w:ascii="Times New Roman" w:eastAsia="Times New Roman" w:hAnsi="Times New Roman" w:cs="Times New Roman"/>
          <w:b/>
          <w:bCs/>
          <w:sz w:val="28"/>
          <w:szCs w:val="28"/>
          <w:lang w:eastAsia="ru-RU"/>
        </w:rPr>
        <w:t xml:space="preserve">2. </w:t>
      </w:r>
      <w:r w:rsidRPr="002A13E1">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A136F" w:rsidRPr="002A13E1" w:rsidRDefault="00AA136F" w:rsidP="00AA136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Таблица 1</w:t>
      </w:r>
    </w:p>
    <w:p w:rsidR="00AA136F" w:rsidRPr="002A13E1" w:rsidRDefault="00AA136F" w:rsidP="00AA136F">
      <w:pPr>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aa"/>
        <w:tblW w:w="5000" w:type="pct"/>
        <w:tblLook w:val="04A0" w:firstRow="1" w:lastRow="0" w:firstColumn="1" w:lastColumn="0" w:noHBand="0" w:noVBand="1"/>
      </w:tblPr>
      <w:tblGrid>
        <w:gridCol w:w="996"/>
        <w:gridCol w:w="2200"/>
        <w:gridCol w:w="2968"/>
        <w:gridCol w:w="3607"/>
      </w:tblGrid>
      <w:tr w:rsidR="002A13E1" w:rsidRPr="002A13E1" w:rsidTr="00142917">
        <w:tc>
          <w:tcPr>
            <w:tcW w:w="509" w:type="pct"/>
          </w:tcPr>
          <w:p w:rsidR="00142917" w:rsidRPr="002A13E1" w:rsidRDefault="00142917" w:rsidP="00142917">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 xml:space="preserve">Код </w:t>
            </w:r>
          </w:p>
          <w:p w:rsidR="00142917" w:rsidRPr="002A13E1" w:rsidRDefault="00142917" w:rsidP="00142917">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компе-тенции</w:t>
            </w:r>
          </w:p>
        </w:tc>
        <w:tc>
          <w:tcPr>
            <w:tcW w:w="1126" w:type="pct"/>
          </w:tcPr>
          <w:p w:rsidR="00142917" w:rsidRPr="002A13E1" w:rsidRDefault="00142917" w:rsidP="00142917">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Наименование компетенции</w:t>
            </w:r>
          </w:p>
        </w:tc>
        <w:tc>
          <w:tcPr>
            <w:tcW w:w="1519" w:type="pct"/>
          </w:tcPr>
          <w:p w:rsidR="00142917" w:rsidRPr="002A13E1" w:rsidRDefault="00142917" w:rsidP="00142917">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Индикаторы достижения компетенции</w:t>
            </w:r>
          </w:p>
        </w:tc>
        <w:tc>
          <w:tcPr>
            <w:tcW w:w="1846" w:type="pct"/>
          </w:tcPr>
          <w:p w:rsidR="00142917" w:rsidRPr="002A13E1" w:rsidRDefault="00142917" w:rsidP="00142917">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2A13E1" w:rsidRPr="002A13E1" w:rsidTr="00142917">
        <w:tc>
          <w:tcPr>
            <w:tcW w:w="509" w:type="pct"/>
          </w:tcPr>
          <w:p w:rsidR="00AA136F" w:rsidRPr="002A13E1" w:rsidRDefault="0095731F" w:rsidP="00AA136F">
            <w:pPr>
              <w:tabs>
                <w:tab w:val="left" w:pos="540"/>
              </w:tabs>
              <w:contextualSpacing/>
              <w:jc w:val="both"/>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ПКП-3</w:t>
            </w:r>
          </w:p>
        </w:tc>
        <w:tc>
          <w:tcPr>
            <w:tcW w:w="1126" w:type="pct"/>
          </w:tcPr>
          <w:p w:rsidR="0095731F" w:rsidRPr="002A13E1" w:rsidRDefault="0095731F" w:rsidP="005C4900">
            <w:pPr>
              <w:autoSpaceDE w:val="0"/>
              <w:autoSpaceDN w:val="0"/>
              <w:adjustRightInd w:val="0"/>
              <w:jc w:val="both"/>
              <w:rPr>
                <w:rFonts w:ascii="Times New Roman" w:hAnsi="Times New Roman" w:cs="Times New Roman"/>
                <w:sz w:val="24"/>
                <w:szCs w:val="24"/>
              </w:rPr>
            </w:pPr>
            <w:r w:rsidRPr="002A13E1">
              <w:rPr>
                <w:rFonts w:ascii="Times New Roman" w:hAnsi="Times New Roman" w:cs="Times New Roman"/>
                <w:sz w:val="24"/>
                <w:szCs w:val="24"/>
              </w:rPr>
              <w:t>способность выстраивать коммуникации в проектной деятельности, защищать и представлять их результаты;</w:t>
            </w:r>
          </w:p>
          <w:p w:rsidR="00AA136F" w:rsidRPr="002A13E1" w:rsidRDefault="00AA136F" w:rsidP="00AA136F">
            <w:pPr>
              <w:jc w:val="both"/>
              <w:rPr>
                <w:rFonts w:ascii="Times New Roman" w:eastAsia="Times New Roman" w:hAnsi="Times New Roman" w:cs="Times New Roman"/>
                <w:sz w:val="24"/>
                <w:szCs w:val="24"/>
                <w:lang w:eastAsia="ru-RU"/>
              </w:rPr>
            </w:pPr>
          </w:p>
        </w:tc>
        <w:tc>
          <w:tcPr>
            <w:tcW w:w="1519" w:type="pct"/>
          </w:tcPr>
          <w:p w:rsidR="00B75453" w:rsidRPr="002A13E1" w:rsidRDefault="00B75453" w:rsidP="00B75453">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sz w:val="24"/>
                <w:szCs w:val="24"/>
                <w:lang w:eastAsia="ru-RU"/>
              </w:rPr>
              <w:t>1.Организует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rsidR="00B75453" w:rsidRPr="002A13E1" w:rsidRDefault="00B75453" w:rsidP="00B75453">
            <w:pPr>
              <w:tabs>
                <w:tab w:val="left" w:pos="540"/>
              </w:tabs>
              <w:jc w:val="both"/>
              <w:rPr>
                <w:rFonts w:ascii="Times New Roman" w:eastAsia="Calibri" w:hAnsi="Times New Roman" w:cs="Times New Roman"/>
                <w:sz w:val="24"/>
                <w:szCs w:val="24"/>
              </w:rPr>
            </w:pPr>
            <w:r w:rsidRPr="002A13E1">
              <w:rPr>
                <w:rFonts w:ascii="Times New Roman" w:eastAsia="Calibri" w:hAnsi="Times New Roman" w:cs="Times New Roman"/>
                <w:sz w:val="24"/>
                <w:szCs w:val="24"/>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AA136F" w:rsidRPr="002A13E1" w:rsidRDefault="00AA136F" w:rsidP="00AA136F">
            <w:pPr>
              <w:tabs>
                <w:tab w:val="left" w:pos="540"/>
              </w:tabs>
              <w:contextualSpacing/>
              <w:jc w:val="both"/>
              <w:rPr>
                <w:rFonts w:ascii="Times New Roman" w:eastAsia="Times New Roman" w:hAnsi="Times New Roman" w:cs="Times New Roman"/>
                <w:sz w:val="24"/>
                <w:szCs w:val="24"/>
                <w:lang w:eastAsia="ru-RU"/>
              </w:rPr>
            </w:pPr>
          </w:p>
          <w:p w:rsidR="00AA136F" w:rsidRPr="002A13E1" w:rsidRDefault="00AA136F" w:rsidP="00AA136F">
            <w:pPr>
              <w:tabs>
                <w:tab w:val="left" w:pos="540"/>
              </w:tabs>
              <w:contextualSpacing/>
              <w:jc w:val="both"/>
              <w:rPr>
                <w:rFonts w:ascii="Times New Roman" w:eastAsia="Times New Roman" w:hAnsi="Times New Roman" w:cs="Times New Roman"/>
                <w:sz w:val="24"/>
                <w:szCs w:val="24"/>
                <w:lang w:eastAsia="ru-RU"/>
              </w:rPr>
            </w:pPr>
          </w:p>
        </w:tc>
        <w:tc>
          <w:tcPr>
            <w:tcW w:w="1846" w:type="pct"/>
          </w:tcPr>
          <w:p w:rsidR="00B75453" w:rsidRPr="002A13E1" w:rsidRDefault="00AA0196" w:rsidP="00AA136F">
            <w:pPr>
              <w:tabs>
                <w:tab w:val="left" w:pos="540"/>
              </w:tabs>
              <w:contextualSpacing/>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1.</w:t>
            </w:r>
            <w:r w:rsidR="00AA136F" w:rsidRPr="002A13E1">
              <w:rPr>
                <w:rFonts w:ascii="Times New Roman" w:eastAsia="Times New Roman" w:hAnsi="Times New Roman" w:cs="Times New Roman"/>
                <w:b/>
                <w:sz w:val="24"/>
                <w:szCs w:val="24"/>
                <w:lang w:eastAsia="ru-RU"/>
              </w:rPr>
              <w:t>Зна</w:t>
            </w:r>
            <w:r w:rsidRPr="002A13E1">
              <w:rPr>
                <w:rFonts w:ascii="Times New Roman" w:eastAsia="Times New Roman" w:hAnsi="Times New Roman" w:cs="Times New Roman"/>
                <w:b/>
                <w:sz w:val="24"/>
                <w:szCs w:val="24"/>
                <w:lang w:eastAsia="ru-RU"/>
              </w:rPr>
              <w:t>ние</w:t>
            </w:r>
            <w:r w:rsidR="00AA136F" w:rsidRPr="002A13E1">
              <w:rPr>
                <w:rFonts w:ascii="Times New Roman" w:eastAsia="Times New Roman" w:hAnsi="Times New Roman" w:cs="Times New Roman"/>
                <w:sz w:val="24"/>
                <w:szCs w:val="24"/>
                <w:lang w:eastAsia="ru-RU"/>
              </w:rPr>
              <w:t xml:space="preserve"> как </w:t>
            </w:r>
            <w:r w:rsidR="00B75453" w:rsidRPr="002A13E1">
              <w:rPr>
                <w:rFonts w:ascii="Times New Roman" w:eastAsia="Times New Roman" w:hAnsi="Times New Roman" w:cs="Times New Roman"/>
                <w:sz w:val="24"/>
                <w:szCs w:val="24"/>
                <w:lang w:eastAsia="ru-RU"/>
              </w:rPr>
              <w:t>организовать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rsidR="00AA136F" w:rsidRPr="002A13E1" w:rsidRDefault="00AA136F" w:rsidP="00AA136F">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Уме</w:t>
            </w:r>
            <w:r w:rsidR="00BA058D" w:rsidRPr="002A13E1">
              <w:rPr>
                <w:rFonts w:ascii="Times New Roman" w:eastAsia="Times New Roman" w:hAnsi="Times New Roman" w:cs="Times New Roman"/>
                <w:b/>
                <w:sz w:val="24"/>
                <w:szCs w:val="24"/>
                <w:lang w:eastAsia="ru-RU"/>
              </w:rPr>
              <w:t>ние</w:t>
            </w:r>
            <w:r w:rsidRPr="002A13E1">
              <w:rPr>
                <w:rFonts w:ascii="Times New Roman" w:eastAsia="Times New Roman" w:hAnsi="Times New Roman" w:cs="Times New Roman"/>
                <w:sz w:val="24"/>
                <w:szCs w:val="24"/>
                <w:lang w:eastAsia="ru-RU"/>
              </w:rPr>
              <w:t xml:space="preserve"> </w:t>
            </w:r>
            <w:r w:rsidR="00B75453" w:rsidRPr="002A13E1">
              <w:rPr>
                <w:rFonts w:ascii="Times New Roman" w:eastAsia="Times New Roman" w:hAnsi="Times New Roman" w:cs="Times New Roman"/>
                <w:sz w:val="24"/>
                <w:szCs w:val="24"/>
                <w:lang w:eastAsia="ru-RU"/>
              </w:rPr>
              <w:t xml:space="preserve">организовать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 </w:t>
            </w:r>
          </w:p>
          <w:p w:rsidR="00B75453" w:rsidRPr="002A13E1" w:rsidRDefault="00BA058D" w:rsidP="00B75453">
            <w:pPr>
              <w:tabs>
                <w:tab w:val="left" w:pos="540"/>
              </w:tabs>
              <w:jc w:val="both"/>
              <w:rPr>
                <w:rFonts w:ascii="Times New Roman" w:eastAsia="Calibri" w:hAnsi="Times New Roman" w:cs="Times New Roman"/>
                <w:sz w:val="24"/>
                <w:szCs w:val="24"/>
              </w:rPr>
            </w:pPr>
            <w:r w:rsidRPr="002A13E1">
              <w:rPr>
                <w:rFonts w:ascii="Times New Roman" w:eastAsia="Times New Roman" w:hAnsi="Times New Roman" w:cs="Times New Roman"/>
                <w:b/>
                <w:sz w:val="24"/>
                <w:szCs w:val="24"/>
                <w:lang w:eastAsia="ru-RU"/>
              </w:rPr>
              <w:t>2.</w:t>
            </w:r>
            <w:r w:rsidR="00AA136F" w:rsidRPr="002A13E1">
              <w:rPr>
                <w:rFonts w:ascii="Times New Roman" w:eastAsia="Times New Roman" w:hAnsi="Times New Roman" w:cs="Times New Roman"/>
                <w:b/>
                <w:sz w:val="24"/>
                <w:szCs w:val="24"/>
                <w:lang w:eastAsia="ru-RU"/>
              </w:rPr>
              <w:t>Зна</w:t>
            </w:r>
            <w:r w:rsidRPr="002A13E1">
              <w:rPr>
                <w:rFonts w:ascii="Times New Roman" w:eastAsia="Times New Roman" w:hAnsi="Times New Roman" w:cs="Times New Roman"/>
                <w:b/>
                <w:sz w:val="24"/>
                <w:szCs w:val="24"/>
                <w:lang w:eastAsia="ru-RU"/>
              </w:rPr>
              <w:t>ние</w:t>
            </w:r>
            <w:r w:rsidR="00AA136F" w:rsidRPr="002A13E1">
              <w:rPr>
                <w:rFonts w:ascii="Times New Roman" w:eastAsia="Times New Roman" w:hAnsi="Times New Roman" w:cs="Times New Roman"/>
                <w:b/>
                <w:sz w:val="24"/>
                <w:szCs w:val="24"/>
                <w:lang w:eastAsia="ru-RU"/>
              </w:rPr>
              <w:t>,</w:t>
            </w:r>
            <w:r w:rsidR="00AA136F" w:rsidRPr="002A13E1">
              <w:rPr>
                <w:rFonts w:ascii="Times New Roman" w:eastAsia="Times New Roman" w:hAnsi="Times New Roman" w:cs="Times New Roman"/>
                <w:sz w:val="24"/>
                <w:szCs w:val="24"/>
                <w:lang w:eastAsia="ru-RU"/>
              </w:rPr>
              <w:t xml:space="preserve"> как демонстрировать </w:t>
            </w:r>
            <w:r w:rsidR="00B75453" w:rsidRPr="002A13E1">
              <w:rPr>
                <w:rFonts w:ascii="Times New Roman" w:eastAsia="Calibri" w:hAnsi="Times New Roman" w:cs="Times New Roman"/>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AA136F" w:rsidRPr="002A13E1" w:rsidRDefault="00AA136F" w:rsidP="00B75453">
            <w:pPr>
              <w:tabs>
                <w:tab w:val="left" w:pos="540"/>
              </w:tabs>
              <w:jc w:val="both"/>
              <w:rPr>
                <w:rFonts w:ascii="Times New Roman" w:eastAsia="Calibri" w:hAnsi="Times New Roman" w:cs="Times New Roman"/>
                <w:sz w:val="24"/>
                <w:szCs w:val="24"/>
              </w:rPr>
            </w:pPr>
            <w:r w:rsidRPr="002A13E1">
              <w:rPr>
                <w:rFonts w:ascii="Times New Roman" w:eastAsia="Times New Roman" w:hAnsi="Times New Roman" w:cs="Times New Roman"/>
                <w:b/>
                <w:sz w:val="24"/>
                <w:szCs w:val="24"/>
                <w:lang w:eastAsia="ru-RU"/>
              </w:rPr>
              <w:t>Уме</w:t>
            </w:r>
            <w:r w:rsidR="00BA058D" w:rsidRPr="002A13E1">
              <w:rPr>
                <w:rFonts w:ascii="Times New Roman" w:eastAsia="Times New Roman" w:hAnsi="Times New Roman" w:cs="Times New Roman"/>
                <w:b/>
                <w:sz w:val="24"/>
                <w:szCs w:val="24"/>
                <w:lang w:eastAsia="ru-RU"/>
              </w:rPr>
              <w:t>ние</w:t>
            </w:r>
            <w:r w:rsidRPr="002A13E1">
              <w:rPr>
                <w:rFonts w:ascii="Times New Roman" w:eastAsia="Times New Roman" w:hAnsi="Times New Roman" w:cs="Times New Roman"/>
                <w:sz w:val="24"/>
                <w:szCs w:val="24"/>
                <w:lang w:eastAsia="ru-RU"/>
              </w:rPr>
              <w:t xml:space="preserve"> демонстрировать</w:t>
            </w:r>
            <w:r w:rsidR="00B75453" w:rsidRPr="002A13E1">
              <w:rPr>
                <w:rFonts w:ascii="Times New Roman" w:eastAsia="Calibri" w:hAnsi="Times New Roman" w:cs="Times New Roman"/>
                <w:sz w:val="24"/>
                <w:szCs w:val="24"/>
              </w:rPr>
              <w:t xml:space="preserve"> исследовательскую этику социального взаимодействия с заказчиком при организации сбора данных, их защите и представ</w:t>
            </w:r>
            <w:r w:rsidR="003B5DD5" w:rsidRPr="002A13E1">
              <w:rPr>
                <w:rFonts w:ascii="Times New Roman" w:eastAsia="Calibri" w:hAnsi="Times New Roman" w:cs="Times New Roman"/>
                <w:sz w:val="24"/>
                <w:szCs w:val="24"/>
              </w:rPr>
              <w:t>лении результатов исследования</w:t>
            </w:r>
          </w:p>
          <w:p w:rsidR="00AA136F" w:rsidRPr="002A13E1" w:rsidRDefault="00AA136F" w:rsidP="00AA136F">
            <w:pPr>
              <w:tabs>
                <w:tab w:val="left" w:pos="540"/>
              </w:tabs>
              <w:contextualSpacing/>
              <w:jc w:val="both"/>
              <w:rPr>
                <w:rFonts w:ascii="Times New Roman" w:eastAsia="Times New Roman" w:hAnsi="Times New Roman" w:cs="Times New Roman"/>
                <w:sz w:val="24"/>
                <w:szCs w:val="24"/>
                <w:lang w:eastAsia="ru-RU"/>
              </w:rPr>
            </w:pPr>
          </w:p>
          <w:p w:rsidR="00AA136F" w:rsidRPr="002A13E1" w:rsidRDefault="00AA136F" w:rsidP="00AA136F">
            <w:pPr>
              <w:tabs>
                <w:tab w:val="left" w:pos="540"/>
              </w:tabs>
              <w:contextualSpacing/>
              <w:jc w:val="both"/>
              <w:rPr>
                <w:rFonts w:ascii="Times New Roman" w:eastAsia="Times New Roman" w:hAnsi="Times New Roman" w:cs="Times New Roman"/>
                <w:sz w:val="24"/>
                <w:szCs w:val="24"/>
                <w:lang w:eastAsia="ru-RU"/>
              </w:rPr>
            </w:pPr>
          </w:p>
        </w:tc>
      </w:tr>
      <w:tr w:rsidR="00AA136F" w:rsidRPr="002A13E1" w:rsidTr="00142917">
        <w:tc>
          <w:tcPr>
            <w:tcW w:w="509" w:type="pct"/>
          </w:tcPr>
          <w:p w:rsidR="00AA136F" w:rsidRPr="002A13E1" w:rsidRDefault="005C4900" w:rsidP="00AA136F">
            <w:pPr>
              <w:tabs>
                <w:tab w:val="left" w:pos="540"/>
              </w:tabs>
              <w:contextualSpacing/>
              <w:jc w:val="both"/>
              <w:rPr>
                <w:rFonts w:ascii="Times New Roman" w:eastAsia="Times New Roman" w:hAnsi="Times New Roman" w:cs="Times New Roman"/>
                <w:sz w:val="24"/>
                <w:szCs w:val="24"/>
                <w:lang w:eastAsia="ru-RU"/>
              </w:rPr>
            </w:pPr>
            <w:r w:rsidRPr="002A13E1">
              <w:rPr>
                <w:rFonts w:ascii="Times New Roman" w:eastAsia="Times New Roman" w:hAnsi="Times New Roman"/>
                <w:sz w:val="24"/>
                <w:szCs w:val="24"/>
              </w:rPr>
              <w:t>ПКП-5</w:t>
            </w:r>
          </w:p>
        </w:tc>
        <w:tc>
          <w:tcPr>
            <w:tcW w:w="1126" w:type="pct"/>
          </w:tcPr>
          <w:p w:rsidR="00AA136F" w:rsidRPr="002A13E1" w:rsidRDefault="00653302" w:rsidP="00653302">
            <w:pPr>
              <w:jc w:val="both"/>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 xml:space="preserve">Способность анализировать, прогнозировать, </w:t>
            </w:r>
            <w:r w:rsidRPr="002A13E1">
              <w:rPr>
                <w:rFonts w:ascii="Times New Roman" w:hAnsi="Times New Roman" w:cs="Times New Roman"/>
                <w:sz w:val="24"/>
                <w:szCs w:val="24"/>
              </w:rPr>
              <w:lastRenderedPageBreak/>
              <w:t xml:space="preserve">проектировать пространственное развитие, обосновывать и оценивать градостроительные решения </w:t>
            </w:r>
          </w:p>
        </w:tc>
        <w:tc>
          <w:tcPr>
            <w:tcW w:w="1519" w:type="pct"/>
          </w:tcPr>
          <w:p w:rsidR="00653302" w:rsidRPr="002A13E1" w:rsidRDefault="00653302" w:rsidP="00653302">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sz w:val="24"/>
                <w:szCs w:val="24"/>
              </w:rPr>
              <w:lastRenderedPageBreak/>
              <w:t xml:space="preserve">1.Разрабатывает аналитические материалы, прогнозы </w:t>
            </w:r>
            <w:r w:rsidRPr="002A13E1">
              <w:rPr>
                <w:rFonts w:ascii="Times New Roman" w:eastAsia="Times New Roman" w:hAnsi="Times New Roman" w:cs="Times New Roman"/>
                <w:sz w:val="24"/>
                <w:szCs w:val="24"/>
              </w:rPr>
              <w:lastRenderedPageBreak/>
              <w:t>пространственного развития территорий, применяет методы оценки эффективности градостроительных решений</w:t>
            </w:r>
          </w:p>
          <w:p w:rsidR="00653302" w:rsidRPr="002A13E1" w:rsidRDefault="00653302" w:rsidP="00653302">
            <w:pPr>
              <w:widowControl w:val="0"/>
              <w:autoSpaceDE w:val="0"/>
              <w:autoSpaceDN w:val="0"/>
              <w:adjustRightInd w:val="0"/>
              <w:jc w:val="both"/>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 xml:space="preserve">2.Владеет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p w:rsidR="00AA136F" w:rsidRPr="002A13E1" w:rsidRDefault="00AA136F" w:rsidP="005C4900">
            <w:pPr>
              <w:tabs>
                <w:tab w:val="left" w:pos="540"/>
              </w:tabs>
              <w:contextualSpacing/>
              <w:jc w:val="both"/>
              <w:rPr>
                <w:rFonts w:ascii="Times New Roman" w:eastAsia="Times New Roman" w:hAnsi="Times New Roman" w:cs="Times New Roman"/>
                <w:sz w:val="24"/>
                <w:szCs w:val="24"/>
                <w:lang w:eastAsia="ru-RU"/>
              </w:rPr>
            </w:pPr>
          </w:p>
        </w:tc>
        <w:tc>
          <w:tcPr>
            <w:tcW w:w="1846" w:type="pct"/>
          </w:tcPr>
          <w:p w:rsidR="005C4900" w:rsidRPr="002A13E1" w:rsidRDefault="00653302" w:rsidP="005C4900">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b/>
                <w:sz w:val="24"/>
                <w:szCs w:val="24"/>
                <w:lang w:eastAsia="ru-RU"/>
              </w:rPr>
              <w:lastRenderedPageBreak/>
              <w:t>1.</w:t>
            </w:r>
            <w:r w:rsidR="00AA136F" w:rsidRPr="002A13E1">
              <w:rPr>
                <w:rFonts w:ascii="Times New Roman" w:eastAsia="Times New Roman" w:hAnsi="Times New Roman" w:cs="Times New Roman"/>
                <w:b/>
                <w:sz w:val="24"/>
                <w:szCs w:val="24"/>
                <w:lang w:eastAsia="ru-RU"/>
              </w:rPr>
              <w:t>Зна</w:t>
            </w:r>
            <w:r w:rsidRPr="002A13E1">
              <w:rPr>
                <w:rFonts w:ascii="Times New Roman" w:eastAsia="Times New Roman" w:hAnsi="Times New Roman" w:cs="Times New Roman"/>
                <w:b/>
                <w:sz w:val="24"/>
                <w:szCs w:val="24"/>
                <w:lang w:eastAsia="ru-RU"/>
              </w:rPr>
              <w:t>ние</w:t>
            </w:r>
            <w:r w:rsidR="00AA136F" w:rsidRPr="002A13E1">
              <w:rPr>
                <w:rFonts w:ascii="Times New Roman" w:eastAsia="Times New Roman" w:hAnsi="Times New Roman" w:cs="Times New Roman"/>
                <w:b/>
                <w:sz w:val="24"/>
                <w:szCs w:val="24"/>
                <w:lang w:eastAsia="ru-RU"/>
              </w:rPr>
              <w:t>,</w:t>
            </w:r>
            <w:r w:rsidR="00AA136F" w:rsidRPr="002A13E1">
              <w:rPr>
                <w:rFonts w:ascii="Times New Roman" w:eastAsia="Times New Roman" w:hAnsi="Times New Roman" w:cs="Times New Roman"/>
                <w:sz w:val="24"/>
                <w:szCs w:val="24"/>
                <w:lang w:eastAsia="ru-RU"/>
              </w:rPr>
              <w:t xml:space="preserve"> как </w:t>
            </w:r>
            <w:r w:rsidRPr="002A13E1">
              <w:rPr>
                <w:rFonts w:ascii="Times New Roman" w:eastAsia="Times New Roman" w:hAnsi="Times New Roman" w:cs="Times New Roman"/>
                <w:sz w:val="24"/>
                <w:szCs w:val="24"/>
              </w:rPr>
              <w:t xml:space="preserve">разрабатывать аналитические материалы, прогнозы пространственного </w:t>
            </w:r>
            <w:r w:rsidRPr="002A13E1">
              <w:rPr>
                <w:rFonts w:ascii="Times New Roman" w:eastAsia="Times New Roman" w:hAnsi="Times New Roman" w:cs="Times New Roman"/>
                <w:sz w:val="24"/>
                <w:szCs w:val="24"/>
              </w:rPr>
              <w:lastRenderedPageBreak/>
              <w:t>развития территорий, применять методы оценки эффективности градостроительных решений</w:t>
            </w:r>
            <w:r w:rsidR="005C4900" w:rsidRPr="002A13E1">
              <w:rPr>
                <w:rFonts w:ascii="Times New Roman" w:eastAsia="Times New Roman" w:hAnsi="Times New Roman" w:cs="Times New Roman"/>
                <w:sz w:val="24"/>
                <w:szCs w:val="24"/>
                <w:lang w:eastAsia="ru-RU"/>
              </w:rPr>
              <w:t>.</w:t>
            </w:r>
          </w:p>
          <w:p w:rsidR="00653302" w:rsidRPr="002A13E1" w:rsidRDefault="00AA136F" w:rsidP="00653302">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b/>
                <w:sz w:val="24"/>
                <w:szCs w:val="24"/>
                <w:lang w:eastAsia="ru-RU"/>
              </w:rPr>
              <w:t>Уме</w:t>
            </w:r>
            <w:r w:rsidR="00653302" w:rsidRPr="002A13E1">
              <w:rPr>
                <w:rFonts w:ascii="Times New Roman" w:eastAsia="Times New Roman" w:hAnsi="Times New Roman" w:cs="Times New Roman"/>
                <w:b/>
                <w:sz w:val="24"/>
                <w:szCs w:val="24"/>
                <w:lang w:eastAsia="ru-RU"/>
              </w:rPr>
              <w:t>ние</w:t>
            </w:r>
            <w:r w:rsidRPr="002A13E1">
              <w:rPr>
                <w:rFonts w:ascii="Times New Roman" w:eastAsia="Times New Roman" w:hAnsi="Times New Roman" w:cs="Times New Roman"/>
                <w:sz w:val="24"/>
                <w:szCs w:val="24"/>
                <w:lang w:eastAsia="ru-RU"/>
              </w:rPr>
              <w:t xml:space="preserve"> </w:t>
            </w:r>
            <w:r w:rsidR="00653302" w:rsidRPr="002A13E1">
              <w:rPr>
                <w:rFonts w:ascii="Times New Roman" w:eastAsia="Times New Roman" w:hAnsi="Times New Roman" w:cs="Times New Roman"/>
                <w:sz w:val="24"/>
                <w:szCs w:val="24"/>
              </w:rPr>
              <w:t>разрабатывать аналитические материалы, прогнозы пространственного развития территорий</w:t>
            </w:r>
            <w:r w:rsidR="002C6E1C" w:rsidRPr="002A13E1">
              <w:rPr>
                <w:rFonts w:ascii="Times New Roman" w:eastAsia="Times New Roman" w:hAnsi="Times New Roman" w:cs="Times New Roman"/>
                <w:sz w:val="24"/>
                <w:szCs w:val="24"/>
              </w:rPr>
              <w:t>, применя</w:t>
            </w:r>
            <w:r w:rsidR="00653302" w:rsidRPr="002A13E1">
              <w:rPr>
                <w:rFonts w:ascii="Times New Roman" w:eastAsia="Times New Roman" w:hAnsi="Times New Roman" w:cs="Times New Roman"/>
                <w:sz w:val="24"/>
                <w:szCs w:val="24"/>
              </w:rPr>
              <w:t>т</w:t>
            </w:r>
            <w:r w:rsidR="002C6E1C" w:rsidRPr="002A13E1">
              <w:rPr>
                <w:rFonts w:ascii="Times New Roman" w:eastAsia="Times New Roman" w:hAnsi="Times New Roman" w:cs="Times New Roman"/>
                <w:sz w:val="24"/>
                <w:szCs w:val="24"/>
              </w:rPr>
              <w:t>ь</w:t>
            </w:r>
            <w:r w:rsidR="00653302" w:rsidRPr="002A13E1">
              <w:rPr>
                <w:rFonts w:ascii="Times New Roman" w:eastAsia="Times New Roman" w:hAnsi="Times New Roman" w:cs="Times New Roman"/>
                <w:sz w:val="24"/>
                <w:szCs w:val="24"/>
              </w:rPr>
              <w:t xml:space="preserve"> методы оценки эффективности градостроительных решений</w:t>
            </w:r>
            <w:r w:rsidR="002C6E1C" w:rsidRPr="002A13E1">
              <w:rPr>
                <w:rFonts w:ascii="Times New Roman" w:eastAsia="Times New Roman" w:hAnsi="Times New Roman" w:cs="Times New Roman"/>
                <w:sz w:val="24"/>
                <w:szCs w:val="24"/>
              </w:rPr>
              <w:t>.</w:t>
            </w:r>
          </w:p>
          <w:p w:rsidR="005C4900" w:rsidRPr="002A13E1" w:rsidRDefault="002C6E1C" w:rsidP="00AA136F">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 xml:space="preserve"> 2.</w:t>
            </w:r>
            <w:r w:rsidR="00AA136F" w:rsidRPr="002A13E1">
              <w:rPr>
                <w:rFonts w:ascii="Times New Roman" w:eastAsia="Times New Roman" w:hAnsi="Times New Roman" w:cs="Times New Roman"/>
                <w:b/>
                <w:sz w:val="24"/>
                <w:szCs w:val="24"/>
                <w:lang w:eastAsia="ru-RU"/>
              </w:rPr>
              <w:t>Зна</w:t>
            </w:r>
            <w:r w:rsidRPr="002A13E1">
              <w:rPr>
                <w:rFonts w:ascii="Times New Roman" w:eastAsia="Times New Roman" w:hAnsi="Times New Roman" w:cs="Times New Roman"/>
                <w:b/>
                <w:sz w:val="24"/>
                <w:szCs w:val="24"/>
                <w:lang w:eastAsia="ru-RU"/>
              </w:rPr>
              <w:t>ние</w:t>
            </w:r>
            <w:r w:rsidR="00AA136F" w:rsidRPr="002A13E1">
              <w:rPr>
                <w:rFonts w:ascii="Times New Roman" w:eastAsia="Times New Roman" w:hAnsi="Times New Roman" w:cs="Times New Roman"/>
                <w:i/>
                <w:sz w:val="24"/>
                <w:szCs w:val="24"/>
                <w:lang w:eastAsia="ru-RU"/>
              </w:rPr>
              <w:t>,</w:t>
            </w:r>
            <w:r w:rsidR="00AA136F" w:rsidRPr="002A13E1">
              <w:rPr>
                <w:rFonts w:ascii="Times New Roman" w:eastAsia="Times New Roman" w:hAnsi="Times New Roman" w:cs="Times New Roman"/>
                <w:sz w:val="24"/>
                <w:szCs w:val="24"/>
                <w:lang w:eastAsia="ru-RU"/>
              </w:rPr>
              <w:t xml:space="preserve"> </w:t>
            </w:r>
            <w:r w:rsidRPr="002A13E1">
              <w:rPr>
                <w:rFonts w:ascii="Times New Roman" w:eastAsia="Times New Roman" w:hAnsi="Times New Roman" w:cs="Times New Roman"/>
                <w:sz w:val="24"/>
                <w:szCs w:val="24"/>
                <w:lang w:eastAsia="ru-RU"/>
              </w:rPr>
              <w:t>как</w:t>
            </w:r>
            <w:r w:rsidRPr="002A13E1">
              <w:rPr>
                <w:rFonts w:ascii="Times New Roman" w:hAnsi="Times New Roman" w:cs="Times New Roman"/>
                <w:sz w:val="24"/>
                <w:szCs w:val="24"/>
              </w:rPr>
              <w:t xml:space="preserve"> разрабатывать проект пространственного развития территории, плана его реализации с учетом имеющихся рисков, оценки его социальной эффективности.</w:t>
            </w:r>
          </w:p>
          <w:p w:rsidR="00AA136F" w:rsidRPr="002A13E1" w:rsidRDefault="00AA136F" w:rsidP="002C6E1C">
            <w:pPr>
              <w:tabs>
                <w:tab w:val="left" w:pos="540"/>
              </w:tabs>
              <w:contextualSpacing/>
              <w:jc w:val="both"/>
              <w:rPr>
                <w:rFonts w:ascii="Times New Roman" w:hAnsi="Times New Roman" w:cs="Times New Roman"/>
                <w:sz w:val="24"/>
                <w:szCs w:val="24"/>
              </w:rPr>
            </w:pPr>
            <w:r w:rsidRPr="002A13E1">
              <w:rPr>
                <w:rFonts w:ascii="Times New Roman" w:eastAsia="Times New Roman" w:hAnsi="Times New Roman" w:cs="Times New Roman"/>
                <w:b/>
                <w:sz w:val="24"/>
                <w:szCs w:val="24"/>
                <w:lang w:eastAsia="ru-RU"/>
              </w:rPr>
              <w:t>Уме</w:t>
            </w:r>
            <w:r w:rsidR="002C6E1C" w:rsidRPr="002A13E1">
              <w:rPr>
                <w:rFonts w:ascii="Times New Roman" w:eastAsia="Times New Roman" w:hAnsi="Times New Roman" w:cs="Times New Roman"/>
                <w:b/>
                <w:sz w:val="24"/>
                <w:szCs w:val="24"/>
                <w:lang w:eastAsia="ru-RU"/>
              </w:rPr>
              <w:t>ние</w:t>
            </w:r>
            <w:r w:rsidRPr="002A13E1">
              <w:rPr>
                <w:rFonts w:ascii="Times New Roman" w:eastAsia="Times New Roman" w:hAnsi="Times New Roman" w:cs="Times New Roman"/>
                <w:b/>
                <w:sz w:val="24"/>
                <w:szCs w:val="24"/>
                <w:lang w:eastAsia="ru-RU"/>
              </w:rPr>
              <w:t xml:space="preserve"> </w:t>
            </w:r>
            <w:r w:rsidR="002C6E1C" w:rsidRPr="002A13E1">
              <w:rPr>
                <w:rFonts w:ascii="Times New Roman" w:hAnsi="Times New Roman" w:cs="Times New Roman"/>
                <w:sz w:val="24"/>
                <w:szCs w:val="24"/>
              </w:rPr>
              <w:t>разрабатывать проект пространственного развития территории, план его реализации с учетом имеющихся рисков, оценки его социальной эффективности.</w:t>
            </w:r>
          </w:p>
        </w:tc>
      </w:tr>
    </w:tbl>
    <w:p w:rsidR="00AA136F" w:rsidRPr="002A13E1" w:rsidRDefault="00AA136F" w:rsidP="00AA136F">
      <w:pPr>
        <w:keepNext/>
        <w:spacing w:after="60" w:line="240" w:lineRule="auto"/>
        <w:jc w:val="both"/>
        <w:outlineLvl w:val="0"/>
        <w:rPr>
          <w:rFonts w:ascii="Times New Roman" w:eastAsia="Times New Roman" w:hAnsi="Times New Roman" w:cs="Times New Roman"/>
          <w:b/>
          <w:bCs/>
          <w:iCs/>
          <w:kern w:val="32"/>
          <w:sz w:val="28"/>
          <w:szCs w:val="28"/>
          <w:lang w:eastAsia="ru-RU"/>
        </w:rPr>
      </w:pPr>
    </w:p>
    <w:p w:rsidR="00AA136F" w:rsidRPr="002A13E1" w:rsidRDefault="00AA136F" w:rsidP="00063683">
      <w:pPr>
        <w:keepNext/>
        <w:spacing w:after="60" w:line="240" w:lineRule="auto"/>
        <w:jc w:val="both"/>
        <w:outlineLvl w:val="0"/>
        <w:rPr>
          <w:rFonts w:ascii="Times New Roman" w:eastAsia="Times New Roman" w:hAnsi="Times New Roman" w:cs="Times New Roman"/>
          <w:b/>
          <w:bCs/>
          <w:sz w:val="28"/>
          <w:szCs w:val="28"/>
          <w:lang w:eastAsia="ru-RU"/>
        </w:rPr>
      </w:pPr>
      <w:r w:rsidRPr="002A13E1">
        <w:rPr>
          <w:rFonts w:ascii="Times New Roman" w:eastAsia="Times New Roman" w:hAnsi="Times New Roman" w:cs="Times New Roman"/>
          <w:b/>
          <w:bCs/>
          <w:iCs/>
          <w:kern w:val="32"/>
          <w:sz w:val="28"/>
          <w:szCs w:val="28"/>
          <w:lang w:eastAsia="ru-RU"/>
        </w:rPr>
        <w:t xml:space="preserve">3. </w:t>
      </w:r>
      <w:r w:rsidRPr="002A13E1">
        <w:rPr>
          <w:rFonts w:ascii="Times New Roman" w:eastAsia="Times New Roman" w:hAnsi="Times New Roman" w:cs="Times New Roman"/>
          <w:b/>
          <w:bCs/>
          <w:sz w:val="28"/>
          <w:szCs w:val="28"/>
          <w:lang w:eastAsia="ru-RU"/>
        </w:rPr>
        <w:t>Место дисциплины в структуре образовательной программы</w:t>
      </w:r>
    </w:p>
    <w:p w:rsidR="00142917" w:rsidRPr="002A13E1" w:rsidRDefault="00AA136F" w:rsidP="00142917">
      <w:pPr>
        <w:pStyle w:val="a4"/>
        <w:spacing w:line="360" w:lineRule="auto"/>
        <w:rPr>
          <w:szCs w:val="28"/>
        </w:rPr>
      </w:pPr>
      <w:r w:rsidRPr="002A13E1">
        <w:rPr>
          <w:szCs w:val="28"/>
        </w:rPr>
        <w:t>Дисциплина «</w:t>
      </w:r>
      <w:r w:rsidR="0005197F" w:rsidRPr="002A13E1">
        <w:rPr>
          <w:b/>
          <w:szCs w:val="28"/>
          <w:lang w:bidi="ru-RU"/>
        </w:rPr>
        <w:t xml:space="preserve">Управление развитием социального капитала </w:t>
      </w:r>
      <w:r w:rsidR="00142917" w:rsidRPr="002A13E1">
        <w:rPr>
          <w:b/>
          <w:szCs w:val="28"/>
          <w:lang w:bidi="ru-RU"/>
        </w:rPr>
        <w:t>территории</w:t>
      </w:r>
      <w:r w:rsidR="00142917" w:rsidRPr="002A13E1">
        <w:rPr>
          <w:szCs w:val="28"/>
        </w:rPr>
        <w:t>»</w:t>
      </w:r>
      <w:r w:rsidRPr="002A13E1">
        <w:rPr>
          <w:szCs w:val="28"/>
        </w:rPr>
        <w:t xml:space="preserve">» </w:t>
      </w:r>
      <w:r w:rsidR="00287776" w:rsidRPr="002A13E1">
        <w:rPr>
          <w:szCs w:val="28"/>
        </w:rPr>
        <w:t xml:space="preserve">входит в </w:t>
      </w:r>
      <w:r w:rsidR="00142917" w:rsidRPr="002A13E1">
        <w:rPr>
          <w:szCs w:val="28"/>
        </w:rPr>
        <w:t xml:space="preserve">цикл профиля (элективный) «Социальная урбанистика и управление </w:t>
      </w:r>
    </w:p>
    <w:p w:rsidR="00142917" w:rsidRPr="002A13E1" w:rsidRDefault="00142917" w:rsidP="00142917">
      <w:pPr>
        <w:pStyle w:val="a4"/>
        <w:spacing w:line="360" w:lineRule="auto"/>
        <w:jc w:val="left"/>
      </w:pPr>
      <w:r w:rsidRPr="002A13E1">
        <w:rPr>
          <w:szCs w:val="28"/>
        </w:rPr>
        <w:t>региональным развитием (с частичной реализацией на англ. языке)"</w:t>
      </w:r>
      <w:r w:rsidRPr="002A13E1">
        <w:t xml:space="preserve">ОП </w:t>
      </w:r>
    </w:p>
    <w:p w:rsidR="00142917" w:rsidRPr="002A13E1" w:rsidRDefault="00142917" w:rsidP="00142917">
      <w:pPr>
        <w:pStyle w:val="a4"/>
        <w:spacing w:line="360" w:lineRule="auto"/>
        <w:jc w:val="left"/>
      </w:pPr>
      <w:r w:rsidRPr="002A13E1">
        <w:t xml:space="preserve">«Экономическая социология» </w:t>
      </w:r>
      <w:r w:rsidRPr="002A13E1">
        <w:rPr>
          <w:szCs w:val="28"/>
        </w:rPr>
        <w:t>по направлению подготовки 39.03.01 Социология.</w:t>
      </w:r>
    </w:p>
    <w:p w:rsidR="00AA136F" w:rsidRPr="002A13E1" w:rsidRDefault="00AA136F" w:rsidP="00AA136F">
      <w:pPr>
        <w:spacing w:after="0" w:line="240" w:lineRule="auto"/>
        <w:ind w:firstLine="709"/>
        <w:jc w:val="both"/>
        <w:rPr>
          <w:rFonts w:ascii="Times New Roman" w:eastAsia="Times New Roman" w:hAnsi="Times New Roman" w:cs="Times New Roman"/>
          <w:sz w:val="28"/>
          <w:szCs w:val="28"/>
          <w:lang w:eastAsia="ru-RU"/>
        </w:rPr>
      </w:pPr>
    </w:p>
    <w:p w:rsidR="00AA136F" w:rsidRPr="002A13E1" w:rsidRDefault="00AA136F" w:rsidP="00AA136F">
      <w:pPr>
        <w:keepNext/>
        <w:spacing w:after="0" w:line="240" w:lineRule="auto"/>
        <w:jc w:val="both"/>
        <w:outlineLvl w:val="0"/>
        <w:rPr>
          <w:rFonts w:ascii="Times New Roman" w:eastAsia="Times New Roman" w:hAnsi="Times New Roman" w:cs="Times New Roman"/>
          <w:b/>
          <w:iCs/>
          <w:kern w:val="32"/>
          <w:sz w:val="28"/>
          <w:szCs w:val="28"/>
        </w:rPr>
      </w:pPr>
      <w:bookmarkStart w:id="5" w:name="_Toc418694114"/>
      <w:r w:rsidRPr="002A13E1">
        <w:rPr>
          <w:rFonts w:ascii="Times New Roman" w:eastAsia="Times New Roman" w:hAnsi="Times New Roman" w:cs="Times New Roman"/>
          <w:b/>
          <w:bCs/>
          <w:iCs/>
          <w:kern w:val="32"/>
          <w:sz w:val="28"/>
          <w:szCs w:val="28"/>
          <w:lang w:eastAsia="ru-RU"/>
        </w:rPr>
        <w:t xml:space="preserve">4. </w:t>
      </w:r>
      <w:bookmarkEnd w:id="5"/>
      <w:r w:rsidRPr="002A13E1">
        <w:rPr>
          <w:rFonts w:ascii="Times New Roman" w:eastAsia="Times New Roman" w:hAnsi="Times New Roman" w:cs="Times New Roman"/>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AA136F" w:rsidRPr="002A13E1" w:rsidRDefault="00AA136F" w:rsidP="00AA136F">
      <w:pPr>
        <w:spacing w:after="0" w:line="240" w:lineRule="auto"/>
        <w:rPr>
          <w:rFonts w:ascii="Times New Roman" w:eastAsia="Times New Roman" w:hAnsi="Times New Roman" w:cs="Times New Roman"/>
          <w:sz w:val="14"/>
          <w:szCs w:val="24"/>
        </w:rPr>
      </w:pPr>
    </w:p>
    <w:p w:rsidR="00AA136F" w:rsidRPr="002A13E1" w:rsidRDefault="00AA136F" w:rsidP="00AA136F">
      <w:pPr>
        <w:tabs>
          <w:tab w:val="left" w:pos="7797"/>
        </w:tabs>
        <w:spacing w:after="0" w:line="240" w:lineRule="auto"/>
        <w:ind w:right="142"/>
        <w:jc w:val="right"/>
        <w:rPr>
          <w:rFonts w:ascii="Times New Roman" w:eastAsia="Times New Roman" w:hAnsi="Times New Roman" w:cs="Times New Roman"/>
          <w:sz w:val="24"/>
          <w:szCs w:val="20"/>
        </w:rPr>
      </w:pPr>
      <w:r w:rsidRPr="002A13E1">
        <w:rPr>
          <w:rFonts w:ascii="Times New Roman" w:eastAsia="Times New Roman" w:hAnsi="Times New Roman" w:cs="Times New Roman"/>
          <w:sz w:val="24"/>
          <w:szCs w:val="20"/>
        </w:rPr>
        <w:t>Таблица 2</w:t>
      </w:r>
    </w:p>
    <w:p w:rsidR="00AA136F" w:rsidRPr="002A13E1" w:rsidRDefault="00AA136F" w:rsidP="00AA136F">
      <w:pPr>
        <w:spacing w:after="0"/>
        <w:jc w:val="right"/>
        <w:rPr>
          <w:rFonts w:ascii="Times New Roman" w:hAnsi="Times New Roman"/>
          <w:sz w:val="28"/>
          <w:szCs w:val="24"/>
        </w:rPr>
      </w:pPr>
    </w:p>
    <w:tbl>
      <w:tblPr>
        <w:tblW w:w="44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126"/>
        <w:gridCol w:w="1842"/>
      </w:tblGrid>
      <w:tr w:rsidR="002A13E1" w:rsidRPr="002A13E1" w:rsidTr="00287776">
        <w:trPr>
          <w:trHeight w:val="666"/>
        </w:trPr>
        <w:tc>
          <w:tcPr>
            <w:tcW w:w="2704" w:type="pct"/>
            <w:shd w:val="clear" w:color="auto" w:fill="auto"/>
          </w:tcPr>
          <w:p w:rsidR="00625BDA" w:rsidRPr="002A13E1" w:rsidRDefault="00625BDA" w:rsidP="00AA136F">
            <w:pPr>
              <w:spacing w:after="0"/>
              <w:jc w:val="center"/>
              <w:rPr>
                <w:rFonts w:ascii="Times New Roman" w:hAnsi="Times New Roman"/>
                <w:b/>
                <w:sz w:val="24"/>
                <w:szCs w:val="24"/>
              </w:rPr>
            </w:pPr>
            <w:r w:rsidRPr="002A13E1">
              <w:rPr>
                <w:rFonts w:ascii="Times New Roman" w:hAnsi="Times New Roman"/>
                <w:b/>
                <w:sz w:val="24"/>
                <w:szCs w:val="24"/>
              </w:rPr>
              <w:t xml:space="preserve">Вид учебной работы </w:t>
            </w:r>
          </w:p>
          <w:p w:rsidR="00287776" w:rsidRPr="002A13E1" w:rsidRDefault="00625BDA" w:rsidP="00287776">
            <w:pPr>
              <w:spacing w:after="0"/>
              <w:jc w:val="center"/>
              <w:rPr>
                <w:rFonts w:ascii="Times New Roman" w:hAnsi="Times New Roman"/>
                <w:b/>
                <w:sz w:val="24"/>
                <w:szCs w:val="24"/>
              </w:rPr>
            </w:pPr>
            <w:r w:rsidRPr="002A13E1">
              <w:rPr>
                <w:rFonts w:ascii="Times New Roman" w:hAnsi="Times New Roman"/>
                <w:b/>
                <w:sz w:val="24"/>
                <w:szCs w:val="24"/>
              </w:rPr>
              <w:t>по дисциплине</w:t>
            </w:r>
          </w:p>
        </w:tc>
        <w:tc>
          <w:tcPr>
            <w:tcW w:w="1230" w:type="pct"/>
            <w:shd w:val="clear" w:color="auto" w:fill="auto"/>
          </w:tcPr>
          <w:p w:rsidR="00625BDA" w:rsidRPr="002A13E1" w:rsidRDefault="00625BDA" w:rsidP="00AA136F">
            <w:pPr>
              <w:spacing w:after="0"/>
              <w:jc w:val="center"/>
              <w:rPr>
                <w:rFonts w:ascii="Times New Roman" w:hAnsi="Times New Roman"/>
                <w:b/>
                <w:sz w:val="24"/>
                <w:szCs w:val="24"/>
              </w:rPr>
            </w:pPr>
            <w:r w:rsidRPr="002A13E1">
              <w:rPr>
                <w:rFonts w:ascii="Times New Roman" w:hAnsi="Times New Roman"/>
                <w:b/>
                <w:sz w:val="24"/>
                <w:szCs w:val="24"/>
              </w:rPr>
              <w:t>Всего</w:t>
            </w:r>
          </w:p>
          <w:p w:rsidR="00625BDA" w:rsidRPr="002A13E1" w:rsidRDefault="00625BDA" w:rsidP="00AA136F">
            <w:pPr>
              <w:spacing w:after="0"/>
              <w:jc w:val="center"/>
              <w:rPr>
                <w:rFonts w:ascii="Times New Roman" w:hAnsi="Times New Roman"/>
                <w:b/>
                <w:sz w:val="24"/>
                <w:szCs w:val="24"/>
              </w:rPr>
            </w:pPr>
            <w:r w:rsidRPr="002A13E1">
              <w:rPr>
                <w:rFonts w:ascii="Times New Roman" w:hAnsi="Times New Roman"/>
                <w:b/>
                <w:sz w:val="24"/>
                <w:szCs w:val="24"/>
              </w:rPr>
              <w:t>(в з/е и часах)</w:t>
            </w:r>
          </w:p>
        </w:tc>
        <w:tc>
          <w:tcPr>
            <w:tcW w:w="1066" w:type="pct"/>
            <w:shd w:val="clear" w:color="auto" w:fill="auto"/>
          </w:tcPr>
          <w:p w:rsidR="00625BDA" w:rsidRPr="002A13E1" w:rsidRDefault="00142917" w:rsidP="00AA136F">
            <w:pPr>
              <w:spacing w:after="0"/>
              <w:jc w:val="center"/>
              <w:rPr>
                <w:rFonts w:ascii="Times New Roman" w:hAnsi="Times New Roman"/>
                <w:b/>
                <w:sz w:val="24"/>
                <w:szCs w:val="24"/>
              </w:rPr>
            </w:pPr>
            <w:r w:rsidRPr="002A13E1">
              <w:rPr>
                <w:rFonts w:ascii="Times New Roman" w:hAnsi="Times New Roman"/>
                <w:b/>
                <w:sz w:val="24"/>
                <w:szCs w:val="24"/>
              </w:rPr>
              <w:t>Семестр 6</w:t>
            </w:r>
          </w:p>
          <w:p w:rsidR="00625BDA" w:rsidRPr="002A13E1" w:rsidRDefault="00287776" w:rsidP="00287776">
            <w:pPr>
              <w:spacing w:after="0"/>
              <w:jc w:val="center"/>
              <w:rPr>
                <w:rFonts w:ascii="Times New Roman" w:hAnsi="Times New Roman"/>
                <w:b/>
                <w:sz w:val="24"/>
                <w:szCs w:val="24"/>
              </w:rPr>
            </w:pPr>
            <w:r w:rsidRPr="002A13E1">
              <w:rPr>
                <w:rFonts w:ascii="Times New Roman" w:hAnsi="Times New Roman"/>
                <w:b/>
                <w:sz w:val="24"/>
                <w:szCs w:val="24"/>
              </w:rPr>
              <w:t>(в часах)</w:t>
            </w:r>
          </w:p>
        </w:tc>
      </w:tr>
      <w:tr w:rsidR="002A13E1"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 xml:space="preserve">Общая трудоемкость дисциплины </w:t>
            </w:r>
          </w:p>
        </w:tc>
        <w:tc>
          <w:tcPr>
            <w:tcW w:w="1230" w:type="pct"/>
            <w:shd w:val="clear" w:color="auto" w:fill="auto"/>
          </w:tcPr>
          <w:p w:rsidR="00625BDA" w:rsidRPr="002A13E1" w:rsidRDefault="00625BDA" w:rsidP="00625BDA">
            <w:pPr>
              <w:spacing w:after="0"/>
              <w:jc w:val="center"/>
              <w:rPr>
                <w:rFonts w:ascii="Times New Roman" w:hAnsi="Times New Roman"/>
                <w:b/>
                <w:i/>
                <w:sz w:val="24"/>
                <w:szCs w:val="24"/>
              </w:rPr>
            </w:pPr>
            <w:r w:rsidRPr="002A13E1">
              <w:rPr>
                <w:rFonts w:ascii="Times New Roman" w:hAnsi="Times New Roman"/>
                <w:b/>
                <w:i/>
                <w:sz w:val="24"/>
                <w:szCs w:val="24"/>
              </w:rPr>
              <w:t>3/108</w:t>
            </w:r>
          </w:p>
        </w:tc>
        <w:tc>
          <w:tcPr>
            <w:tcW w:w="1066" w:type="pct"/>
            <w:shd w:val="clear" w:color="auto" w:fill="auto"/>
          </w:tcPr>
          <w:p w:rsidR="00625BDA" w:rsidRPr="002A13E1" w:rsidRDefault="00625BDA" w:rsidP="00625BDA">
            <w:pPr>
              <w:spacing w:after="0"/>
              <w:jc w:val="center"/>
              <w:rPr>
                <w:rFonts w:ascii="Times New Roman" w:hAnsi="Times New Roman"/>
                <w:b/>
                <w:i/>
                <w:sz w:val="24"/>
                <w:szCs w:val="24"/>
              </w:rPr>
            </w:pPr>
            <w:r w:rsidRPr="002A13E1">
              <w:rPr>
                <w:rFonts w:ascii="Times New Roman" w:hAnsi="Times New Roman"/>
                <w:b/>
                <w:i/>
                <w:sz w:val="24"/>
                <w:szCs w:val="24"/>
              </w:rPr>
              <w:t>108</w:t>
            </w:r>
          </w:p>
        </w:tc>
      </w:tr>
      <w:tr w:rsidR="002A13E1"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 xml:space="preserve">Контактная работа - Аудиторные занятия </w:t>
            </w:r>
          </w:p>
        </w:tc>
        <w:tc>
          <w:tcPr>
            <w:tcW w:w="1230"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34</w:t>
            </w:r>
          </w:p>
        </w:tc>
        <w:tc>
          <w:tcPr>
            <w:tcW w:w="1066"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34</w:t>
            </w:r>
          </w:p>
        </w:tc>
      </w:tr>
      <w:tr w:rsidR="002A13E1"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 xml:space="preserve">Лекции </w:t>
            </w:r>
          </w:p>
        </w:tc>
        <w:tc>
          <w:tcPr>
            <w:tcW w:w="1230"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16</w:t>
            </w:r>
          </w:p>
        </w:tc>
        <w:tc>
          <w:tcPr>
            <w:tcW w:w="1066"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16</w:t>
            </w:r>
          </w:p>
        </w:tc>
      </w:tr>
      <w:tr w:rsidR="002A13E1"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 xml:space="preserve">Семинары, практические занятия  </w:t>
            </w:r>
          </w:p>
        </w:tc>
        <w:tc>
          <w:tcPr>
            <w:tcW w:w="1230"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18</w:t>
            </w:r>
          </w:p>
        </w:tc>
        <w:tc>
          <w:tcPr>
            <w:tcW w:w="1066"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18</w:t>
            </w:r>
          </w:p>
        </w:tc>
      </w:tr>
      <w:tr w:rsidR="002A13E1"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Самостоятельная работа</w:t>
            </w:r>
          </w:p>
        </w:tc>
        <w:tc>
          <w:tcPr>
            <w:tcW w:w="1230"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74</w:t>
            </w:r>
          </w:p>
        </w:tc>
        <w:tc>
          <w:tcPr>
            <w:tcW w:w="1066"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74</w:t>
            </w:r>
          </w:p>
        </w:tc>
      </w:tr>
      <w:tr w:rsidR="002A13E1"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 xml:space="preserve">Вид текущего контроля </w:t>
            </w:r>
          </w:p>
        </w:tc>
        <w:tc>
          <w:tcPr>
            <w:tcW w:w="1230" w:type="pct"/>
            <w:shd w:val="clear" w:color="auto" w:fill="auto"/>
          </w:tcPr>
          <w:p w:rsidR="00625BDA" w:rsidRPr="002A13E1" w:rsidRDefault="00287776" w:rsidP="00AA136F">
            <w:pPr>
              <w:spacing w:after="0"/>
              <w:jc w:val="center"/>
              <w:rPr>
                <w:rFonts w:ascii="Times New Roman" w:hAnsi="Times New Roman"/>
                <w:b/>
                <w:i/>
                <w:sz w:val="24"/>
                <w:szCs w:val="24"/>
              </w:rPr>
            </w:pPr>
            <w:r w:rsidRPr="002A13E1">
              <w:rPr>
                <w:rFonts w:ascii="Times New Roman" w:hAnsi="Times New Roman"/>
                <w:b/>
                <w:i/>
                <w:sz w:val="24"/>
                <w:szCs w:val="24"/>
              </w:rPr>
              <w:t>к</w:t>
            </w:r>
            <w:r w:rsidR="00625BDA" w:rsidRPr="002A13E1">
              <w:rPr>
                <w:rFonts w:ascii="Times New Roman" w:hAnsi="Times New Roman"/>
                <w:b/>
                <w:i/>
                <w:sz w:val="24"/>
                <w:szCs w:val="24"/>
              </w:rPr>
              <w:t>онтрольная</w:t>
            </w:r>
          </w:p>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работа</w:t>
            </w:r>
          </w:p>
        </w:tc>
        <w:tc>
          <w:tcPr>
            <w:tcW w:w="1066" w:type="pct"/>
            <w:shd w:val="clear" w:color="auto" w:fill="auto"/>
          </w:tcPr>
          <w:p w:rsidR="00625BDA" w:rsidRPr="002A13E1" w:rsidRDefault="00287776" w:rsidP="00AA136F">
            <w:pPr>
              <w:spacing w:after="0"/>
              <w:jc w:val="center"/>
              <w:rPr>
                <w:rFonts w:ascii="Times New Roman" w:hAnsi="Times New Roman"/>
                <w:b/>
                <w:i/>
                <w:sz w:val="24"/>
                <w:szCs w:val="24"/>
              </w:rPr>
            </w:pPr>
            <w:r w:rsidRPr="002A13E1">
              <w:rPr>
                <w:rFonts w:ascii="Times New Roman" w:hAnsi="Times New Roman"/>
                <w:b/>
                <w:i/>
                <w:sz w:val="24"/>
                <w:szCs w:val="24"/>
              </w:rPr>
              <w:t>к</w:t>
            </w:r>
            <w:r w:rsidR="00625BDA" w:rsidRPr="002A13E1">
              <w:rPr>
                <w:rFonts w:ascii="Times New Roman" w:hAnsi="Times New Roman"/>
                <w:b/>
                <w:i/>
                <w:sz w:val="24"/>
                <w:szCs w:val="24"/>
              </w:rPr>
              <w:t>онтрольная работа</w:t>
            </w:r>
          </w:p>
        </w:tc>
      </w:tr>
      <w:tr w:rsidR="00625BDA" w:rsidRPr="002A13E1" w:rsidTr="00287776">
        <w:tc>
          <w:tcPr>
            <w:tcW w:w="2704" w:type="pct"/>
            <w:shd w:val="clear" w:color="auto" w:fill="auto"/>
          </w:tcPr>
          <w:p w:rsidR="00625BDA" w:rsidRPr="002A13E1" w:rsidRDefault="00625BDA" w:rsidP="00AA136F">
            <w:pPr>
              <w:spacing w:after="0"/>
              <w:rPr>
                <w:rFonts w:ascii="Times New Roman" w:hAnsi="Times New Roman"/>
                <w:sz w:val="24"/>
                <w:szCs w:val="24"/>
              </w:rPr>
            </w:pPr>
            <w:r w:rsidRPr="002A13E1">
              <w:rPr>
                <w:rFonts w:ascii="Times New Roman" w:hAnsi="Times New Roman"/>
                <w:sz w:val="24"/>
                <w:szCs w:val="24"/>
              </w:rPr>
              <w:t>Вид промежуточной аттестации</w:t>
            </w:r>
          </w:p>
        </w:tc>
        <w:tc>
          <w:tcPr>
            <w:tcW w:w="1230" w:type="pct"/>
            <w:shd w:val="clear" w:color="auto" w:fill="auto"/>
          </w:tcPr>
          <w:p w:rsidR="00625BDA" w:rsidRPr="002A13E1" w:rsidRDefault="00287776" w:rsidP="00AA136F">
            <w:pPr>
              <w:spacing w:after="0"/>
              <w:jc w:val="center"/>
              <w:rPr>
                <w:rFonts w:ascii="Times New Roman" w:hAnsi="Times New Roman"/>
                <w:b/>
                <w:i/>
                <w:sz w:val="24"/>
                <w:szCs w:val="24"/>
              </w:rPr>
            </w:pPr>
            <w:r w:rsidRPr="002A13E1">
              <w:rPr>
                <w:rFonts w:ascii="Times New Roman" w:hAnsi="Times New Roman"/>
                <w:b/>
                <w:i/>
                <w:sz w:val="24"/>
                <w:szCs w:val="24"/>
              </w:rPr>
              <w:t>з</w:t>
            </w:r>
            <w:r w:rsidR="00625BDA" w:rsidRPr="002A13E1">
              <w:rPr>
                <w:rFonts w:ascii="Times New Roman" w:hAnsi="Times New Roman"/>
                <w:b/>
                <w:i/>
                <w:sz w:val="24"/>
                <w:szCs w:val="24"/>
              </w:rPr>
              <w:t>ачет</w:t>
            </w:r>
          </w:p>
        </w:tc>
        <w:tc>
          <w:tcPr>
            <w:tcW w:w="1066" w:type="pct"/>
            <w:shd w:val="clear" w:color="auto" w:fill="auto"/>
          </w:tcPr>
          <w:p w:rsidR="00625BDA" w:rsidRPr="002A13E1" w:rsidRDefault="00625BDA" w:rsidP="00AA136F">
            <w:pPr>
              <w:spacing w:after="0"/>
              <w:jc w:val="center"/>
              <w:rPr>
                <w:rFonts w:ascii="Times New Roman" w:hAnsi="Times New Roman"/>
                <w:b/>
                <w:i/>
                <w:sz w:val="24"/>
                <w:szCs w:val="24"/>
              </w:rPr>
            </w:pPr>
            <w:r w:rsidRPr="002A13E1">
              <w:rPr>
                <w:rFonts w:ascii="Times New Roman" w:hAnsi="Times New Roman"/>
                <w:b/>
                <w:i/>
                <w:sz w:val="24"/>
                <w:szCs w:val="24"/>
              </w:rPr>
              <w:t>зачет</w:t>
            </w:r>
          </w:p>
        </w:tc>
      </w:tr>
    </w:tbl>
    <w:p w:rsidR="00AA136F" w:rsidRPr="002A13E1" w:rsidRDefault="00AA136F" w:rsidP="00AA136F">
      <w:pPr>
        <w:spacing w:after="0"/>
        <w:rPr>
          <w:rFonts w:ascii="Times New Roman" w:hAnsi="Times New Roman"/>
          <w:sz w:val="24"/>
          <w:szCs w:val="24"/>
        </w:rPr>
      </w:pPr>
    </w:p>
    <w:p w:rsidR="00AA136F" w:rsidRPr="002A13E1" w:rsidRDefault="00AA136F" w:rsidP="00AA136F">
      <w:pPr>
        <w:spacing w:after="0" w:line="240" w:lineRule="auto"/>
        <w:jc w:val="both"/>
        <w:rPr>
          <w:rFonts w:ascii="Times New Roman" w:eastAsia="Times New Roman" w:hAnsi="Times New Roman" w:cs="Times New Roman"/>
          <w:b/>
          <w:bCs/>
          <w:sz w:val="28"/>
          <w:szCs w:val="28"/>
          <w:lang w:eastAsia="ru-RU"/>
        </w:rPr>
      </w:pPr>
      <w:r w:rsidRPr="002A13E1">
        <w:rPr>
          <w:rFonts w:ascii="Times New Roman" w:eastAsia="Times New Roman" w:hAnsi="Times New Roman" w:cs="Times New Roman"/>
          <w:b/>
          <w:iCs/>
          <w:sz w:val="28"/>
          <w:szCs w:val="28"/>
          <w:lang w:eastAsia="ru-RU"/>
        </w:rPr>
        <w:lastRenderedPageBreak/>
        <w:t>5.</w:t>
      </w:r>
      <w:r w:rsidRPr="002A13E1">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A136F" w:rsidRPr="002A13E1" w:rsidRDefault="00AA136F" w:rsidP="00AA136F">
      <w:pPr>
        <w:spacing w:after="240" w:line="240" w:lineRule="auto"/>
        <w:ind w:firstLine="709"/>
        <w:jc w:val="both"/>
        <w:rPr>
          <w:rFonts w:ascii="Times New Roman" w:eastAsia="Times New Roman" w:hAnsi="Times New Roman" w:cs="Times New Roman"/>
          <w:b/>
          <w:bCs/>
          <w:sz w:val="28"/>
          <w:szCs w:val="28"/>
          <w:lang w:eastAsia="ru-RU"/>
        </w:rPr>
      </w:pPr>
      <w:r w:rsidRPr="002A13E1">
        <w:rPr>
          <w:rFonts w:ascii="Times New Roman" w:eastAsia="Times New Roman" w:hAnsi="Times New Roman" w:cs="Times New Roman"/>
          <w:b/>
          <w:bCs/>
          <w:sz w:val="28"/>
          <w:szCs w:val="28"/>
          <w:lang w:eastAsia="ru-RU"/>
        </w:rPr>
        <w:t>5.1. Содержание дисциплины</w:t>
      </w:r>
    </w:p>
    <w:p w:rsidR="00AA136F" w:rsidRPr="002A13E1" w:rsidRDefault="00AA136F" w:rsidP="00AA136F">
      <w:pPr>
        <w:keepNext/>
        <w:spacing w:before="240" w:after="60" w:line="240" w:lineRule="auto"/>
        <w:jc w:val="both"/>
        <w:outlineLvl w:val="0"/>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 xml:space="preserve">Тема 1. </w:t>
      </w:r>
      <w:r w:rsidR="0005197F" w:rsidRPr="002A13E1">
        <w:rPr>
          <w:rFonts w:ascii="Times New Roman" w:eastAsia="Times New Roman" w:hAnsi="Times New Roman" w:cs="Times New Roman"/>
          <w:b/>
          <w:bCs/>
          <w:kern w:val="32"/>
          <w:sz w:val="28"/>
          <w:szCs w:val="28"/>
          <w:lang w:eastAsia="ru-RU"/>
        </w:rPr>
        <w:t xml:space="preserve">Регион как социально-экономическая система </w:t>
      </w:r>
    </w:p>
    <w:p w:rsidR="0036530A" w:rsidRPr="002A13E1" w:rsidRDefault="0036530A" w:rsidP="00FE321A">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Регион как объект управления</w:t>
      </w:r>
      <w:r w:rsidR="00FA4DE4"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 xml:space="preserve"> Основные подходы к определе</w:t>
      </w:r>
      <w:r w:rsidR="00FA4DE4" w:rsidRPr="002A13E1">
        <w:rPr>
          <w:rFonts w:ascii="Times New Roman" w:eastAsia="Times New Roman" w:hAnsi="Times New Roman" w:cs="Times New Roman"/>
          <w:sz w:val="28"/>
          <w:szCs w:val="28"/>
          <w:lang w:eastAsia="ru-RU"/>
        </w:rPr>
        <w:t>нию сущности термина «регион»: э</w:t>
      </w:r>
      <w:r w:rsidRPr="002A13E1">
        <w:rPr>
          <w:rFonts w:ascii="Times New Roman" w:eastAsia="Times New Roman" w:hAnsi="Times New Roman" w:cs="Times New Roman"/>
          <w:sz w:val="28"/>
          <w:szCs w:val="28"/>
          <w:lang w:eastAsia="ru-RU"/>
        </w:rPr>
        <w:t>кономико-географический</w:t>
      </w:r>
      <w:r w:rsidR="00FA4DE4"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 xml:space="preserve"> </w:t>
      </w:r>
      <w:r w:rsidR="00FA4DE4" w:rsidRPr="002A13E1">
        <w:rPr>
          <w:rFonts w:ascii="Times New Roman" w:eastAsia="Times New Roman" w:hAnsi="Times New Roman" w:cs="Times New Roman"/>
          <w:sz w:val="28"/>
          <w:szCs w:val="28"/>
          <w:lang w:eastAsia="ru-RU"/>
        </w:rPr>
        <w:t>в</w:t>
      </w:r>
      <w:r w:rsidRPr="002A13E1">
        <w:rPr>
          <w:rFonts w:ascii="Times New Roman" w:eastAsia="Times New Roman" w:hAnsi="Times New Roman" w:cs="Times New Roman"/>
          <w:sz w:val="28"/>
          <w:szCs w:val="28"/>
          <w:lang w:eastAsia="ru-RU"/>
        </w:rPr>
        <w:t xml:space="preserve">оспроизводственный, </w:t>
      </w:r>
      <w:r w:rsidR="00FA4DE4" w:rsidRPr="002A13E1">
        <w:rPr>
          <w:rFonts w:ascii="Times New Roman" w:eastAsia="Times New Roman" w:hAnsi="Times New Roman" w:cs="Times New Roman"/>
          <w:sz w:val="28"/>
          <w:szCs w:val="28"/>
          <w:lang w:eastAsia="ru-RU"/>
        </w:rPr>
        <w:t>п</w:t>
      </w:r>
      <w:r w:rsidRPr="002A13E1">
        <w:rPr>
          <w:rFonts w:ascii="Times New Roman" w:eastAsia="Times New Roman" w:hAnsi="Times New Roman" w:cs="Times New Roman"/>
          <w:sz w:val="28"/>
          <w:szCs w:val="28"/>
          <w:lang w:eastAsia="ru-RU"/>
        </w:rPr>
        <w:t xml:space="preserve">олитико-правовой </w:t>
      </w:r>
      <w:r w:rsidR="004A3477"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административно-территориальный</w:t>
      </w:r>
      <w:r w:rsidR="004A3477"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 xml:space="preserve">, </w:t>
      </w:r>
      <w:r w:rsidR="00FA4DE4" w:rsidRPr="002A13E1">
        <w:rPr>
          <w:rFonts w:ascii="Times New Roman" w:eastAsia="Times New Roman" w:hAnsi="Times New Roman" w:cs="Times New Roman"/>
          <w:sz w:val="28"/>
          <w:szCs w:val="28"/>
          <w:lang w:eastAsia="ru-RU"/>
        </w:rPr>
        <w:t>с</w:t>
      </w:r>
      <w:r w:rsidRPr="002A13E1">
        <w:rPr>
          <w:rFonts w:ascii="Times New Roman" w:eastAsia="Times New Roman" w:hAnsi="Times New Roman" w:cs="Times New Roman"/>
          <w:sz w:val="28"/>
          <w:szCs w:val="28"/>
          <w:lang w:eastAsia="ru-RU"/>
        </w:rPr>
        <w:t xml:space="preserve">оциокультурный, </w:t>
      </w:r>
      <w:r w:rsidR="00FA4DE4" w:rsidRPr="002A13E1">
        <w:rPr>
          <w:rFonts w:ascii="Times New Roman" w:eastAsia="Times New Roman" w:hAnsi="Times New Roman" w:cs="Times New Roman"/>
          <w:sz w:val="28"/>
          <w:szCs w:val="28"/>
          <w:lang w:eastAsia="ru-RU"/>
        </w:rPr>
        <w:t>к</w:t>
      </w:r>
      <w:r w:rsidRPr="002A13E1">
        <w:rPr>
          <w:rFonts w:ascii="Times New Roman" w:eastAsia="Times New Roman" w:hAnsi="Times New Roman" w:cs="Times New Roman"/>
          <w:sz w:val="28"/>
          <w:szCs w:val="28"/>
          <w:lang w:eastAsia="ru-RU"/>
        </w:rPr>
        <w:t>орпоративный.</w:t>
      </w:r>
      <w:r w:rsidR="00FA4DE4" w:rsidRPr="002A13E1">
        <w:rPr>
          <w:rFonts w:ascii="Times New Roman" w:eastAsia="Times New Roman" w:hAnsi="Times New Roman" w:cs="Times New Roman"/>
          <w:sz w:val="28"/>
          <w:szCs w:val="28"/>
          <w:lang w:eastAsia="ru-RU"/>
        </w:rPr>
        <w:t xml:space="preserve"> с</w:t>
      </w:r>
      <w:r w:rsidRPr="002A13E1">
        <w:rPr>
          <w:rFonts w:ascii="Times New Roman" w:eastAsia="Times New Roman" w:hAnsi="Times New Roman" w:cs="Times New Roman"/>
          <w:sz w:val="28"/>
          <w:szCs w:val="28"/>
          <w:lang w:eastAsia="ru-RU"/>
        </w:rPr>
        <w:t>труктурно-функциональный,</w:t>
      </w:r>
      <w:r w:rsidR="00FA4DE4" w:rsidRPr="002A13E1">
        <w:rPr>
          <w:rFonts w:ascii="Times New Roman" w:eastAsia="Times New Roman" w:hAnsi="Times New Roman" w:cs="Times New Roman"/>
          <w:sz w:val="28"/>
          <w:szCs w:val="28"/>
          <w:lang w:eastAsia="ru-RU"/>
        </w:rPr>
        <w:t xml:space="preserve"> р</w:t>
      </w:r>
      <w:r w:rsidRPr="002A13E1">
        <w:rPr>
          <w:rFonts w:ascii="Times New Roman" w:eastAsia="Times New Roman" w:hAnsi="Times New Roman" w:cs="Times New Roman"/>
          <w:sz w:val="28"/>
          <w:szCs w:val="28"/>
          <w:lang w:eastAsia="ru-RU"/>
        </w:rPr>
        <w:t>ыночный</w:t>
      </w:r>
      <w:r w:rsidR="00FA4DE4"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 xml:space="preserve"> Регион как </w:t>
      </w:r>
      <w:r w:rsidR="00FA4DE4" w:rsidRPr="002A13E1">
        <w:rPr>
          <w:rFonts w:ascii="Times New Roman" w:eastAsia="Times New Roman" w:hAnsi="Times New Roman" w:cs="Times New Roman"/>
          <w:sz w:val="28"/>
          <w:szCs w:val="28"/>
          <w:lang w:eastAsia="ru-RU"/>
        </w:rPr>
        <w:t xml:space="preserve">социально-экономическая система </w:t>
      </w:r>
      <w:r w:rsidR="00064ECB" w:rsidRPr="002A13E1">
        <w:rPr>
          <w:rFonts w:ascii="Times New Roman" w:eastAsia="Times New Roman" w:hAnsi="Times New Roman" w:cs="Times New Roman"/>
          <w:sz w:val="28"/>
          <w:szCs w:val="28"/>
          <w:lang w:eastAsia="ru-RU"/>
        </w:rPr>
        <w:t xml:space="preserve">- </w:t>
      </w:r>
      <w:r w:rsidRPr="002A13E1">
        <w:rPr>
          <w:rFonts w:ascii="Times New Roman" w:eastAsia="Times New Roman" w:hAnsi="Times New Roman" w:cs="Times New Roman"/>
          <w:sz w:val="28"/>
          <w:szCs w:val="28"/>
          <w:lang w:eastAsia="ru-RU"/>
        </w:rPr>
        <w:t>структур</w:t>
      </w:r>
      <w:r w:rsidR="00064ECB" w:rsidRPr="002A13E1">
        <w:rPr>
          <w:rFonts w:ascii="Times New Roman" w:eastAsia="Times New Roman" w:hAnsi="Times New Roman" w:cs="Times New Roman"/>
          <w:sz w:val="28"/>
          <w:szCs w:val="28"/>
          <w:lang w:eastAsia="ru-RU"/>
        </w:rPr>
        <w:t>а, функции</w:t>
      </w:r>
      <w:r w:rsidRPr="002A13E1">
        <w:rPr>
          <w:rFonts w:ascii="Times New Roman" w:eastAsia="Times New Roman" w:hAnsi="Times New Roman" w:cs="Times New Roman"/>
          <w:sz w:val="28"/>
          <w:szCs w:val="28"/>
          <w:lang w:eastAsia="ru-RU"/>
        </w:rPr>
        <w:t>, связ</w:t>
      </w:r>
      <w:r w:rsidR="00064ECB" w:rsidRPr="002A13E1">
        <w:rPr>
          <w:rFonts w:ascii="Times New Roman" w:eastAsia="Times New Roman" w:hAnsi="Times New Roman" w:cs="Times New Roman"/>
          <w:sz w:val="28"/>
          <w:szCs w:val="28"/>
          <w:lang w:eastAsia="ru-RU"/>
        </w:rPr>
        <w:t>и</w:t>
      </w:r>
      <w:r w:rsidRPr="002A13E1">
        <w:rPr>
          <w:rFonts w:ascii="Times New Roman" w:eastAsia="Times New Roman" w:hAnsi="Times New Roman" w:cs="Times New Roman"/>
          <w:sz w:val="28"/>
          <w:szCs w:val="28"/>
          <w:lang w:eastAsia="ru-RU"/>
        </w:rPr>
        <w:t xml:space="preserve"> с внешней средой, истори</w:t>
      </w:r>
      <w:r w:rsidR="00064ECB" w:rsidRPr="002A13E1">
        <w:rPr>
          <w:rFonts w:ascii="Times New Roman" w:eastAsia="Times New Roman" w:hAnsi="Times New Roman" w:cs="Times New Roman"/>
          <w:sz w:val="28"/>
          <w:szCs w:val="28"/>
          <w:lang w:eastAsia="ru-RU"/>
        </w:rPr>
        <w:t>я</w:t>
      </w:r>
      <w:r w:rsidRPr="002A13E1">
        <w:rPr>
          <w:rFonts w:ascii="Times New Roman" w:eastAsia="Times New Roman" w:hAnsi="Times New Roman" w:cs="Times New Roman"/>
          <w:sz w:val="28"/>
          <w:szCs w:val="28"/>
          <w:lang w:eastAsia="ru-RU"/>
        </w:rPr>
        <w:t>, культур</w:t>
      </w:r>
      <w:r w:rsidR="00064ECB" w:rsidRPr="002A13E1">
        <w:rPr>
          <w:rFonts w:ascii="Times New Roman" w:eastAsia="Times New Roman" w:hAnsi="Times New Roman" w:cs="Times New Roman"/>
          <w:sz w:val="28"/>
          <w:szCs w:val="28"/>
          <w:lang w:eastAsia="ru-RU"/>
        </w:rPr>
        <w:t>а</w:t>
      </w:r>
      <w:r w:rsidRPr="002A13E1">
        <w:rPr>
          <w:rFonts w:ascii="Times New Roman" w:eastAsia="Times New Roman" w:hAnsi="Times New Roman" w:cs="Times New Roman"/>
          <w:sz w:val="28"/>
          <w:szCs w:val="28"/>
          <w:lang w:eastAsia="ru-RU"/>
        </w:rPr>
        <w:t>, условия</w:t>
      </w:r>
      <w:r w:rsidR="00064ECB" w:rsidRPr="002A13E1">
        <w:rPr>
          <w:rFonts w:ascii="Times New Roman" w:eastAsia="Times New Roman" w:hAnsi="Times New Roman" w:cs="Times New Roman"/>
          <w:sz w:val="28"/>
          <w:szCs w:val="28"/>
          <w:lang w:eastAsia="ru-RU"/>
        </w:rPr>
        <w:t xml:space="preserve"> жизни населения</w:t>
      </w:r>
      <w:r w:rsidR="00FE321A" w:rsidRPr="002A13E1">
        <w:rPr>
          <w:rFonts w:ascii="Times New Roman" w:eastAsia="Times New Roman" w:hAnsi="Times New Roman" w:cs="Times New Roman"/>
          <w:sz w:val="28"/>
          <w:szCs w:val="28"/>
          <w:lang w:eastAsia="ru-RU"/>
        </w:rPr>
        <w:t xml:space="preserve">. </w:t>
      </w:r>
      <w:r w:rsidR="00064ECB" w:rsidRPr="002A13E1">
        <w:rPr>
          <w:rFonts w:ascii="Times New Roman" w:eastAsia="Times New Roman" w:hAnsi="Times New Roman" w:cs="Times New Roman"/>
          <w:sz w:val="28"/>
          <w:szCs w:val="28"/>
          <w:lang w:eastAsia="ru-RU"/>
        </w:rPr>
        <w:t>Составляющие с</w:t>
      </w:r>
      <w:r w:rsidRPr="002A13E1">
        <w:rPr>
          <w:rFonts w:ascii="Times New Roman" w:eastAsia="Times New Roman" w:hAnsi="Times New Roman" w:cs="Times New Roman"/>
          <w:sz w:val="28"/>
          <w:szCs w:val="28"/>
          <w:lang w:eastAsia="ru-RU"/>
        </w:rPr>
        <w:t>труктур</w:t>
      </w:r>
      <w:r w:rsidR="00064ECB" w:rsidRPr="002A13E1">
        <w:rPr>
          <w:rFonts w:ascii="Times New Roman" w:eastAsia="Times New Roman" w:hAnsi="Times New Roman" w:cs="Times New Roman"/>
          <w:sz w:val="28"/>
          <w:szCs w:val="28"/>
          <w:lang w:eastAsia="ru-RU"/>
        </w:rPr>
        <w:t>ы</w:t>
      </w:r>
      <w:r w:rsidRPr="002A13E1">
        <w:rPr>
          <w:rFonts w:ascii="Times New Roman" w:eastAsia="Times New Roman" w:hAnsi="Times New Roman" w:cs="Times New Roman"/>
          <w:sz w:val="28"/>
          <w:szCs w:val="28"/>
          <w:lang w:eastAsia="ru-RU"/>
        </w:rPr>
        <w:t xml:space="preserve"> региона: хозяйственно-экономическая (природные ресурсы и предприятия народного хозяйства) и социальная (население региона). </w:t>
      </w:r>
      <w:r w:rsidR="00064ECB" w:rsidRPr="002A13E1">
        <w:rPr>
          <w:rFonts w:ascii="Times New Roman" w:eastAsia="Times New Roman" w:hAnsi="Times New Roman" w:cs="Times New Roman"/>
          <w:sz w:val="28"/>
          <w:szCs w:val="28"/>
          <w:lang w:eastAsia="ru-RU"/>
        </w:rPr>
        <w:t>Н</w:t>
      </w:r>
      <w:r w:rsidR="00F65614" w:rsidRPr="002A13E1">
        <w:rPr>
          <w:rFonts w:ascii="Times New Roman" w:eastAsia="Times New Roman" w:hAnsi="Times New Roman" w:cs="Times New Roman"/>
          <w:sz w:val="28"/>
          <w:szCs w:val="28"/>
          <w:lang w:eastAsia="ru-RU"/>
        </w:rPr>
        <w:t>аселени</w:t>
      </w:r>
      <w:r w:rsidR="00064ECB" w:rsidRPr="002A13E1">
        <w:rPr>
          <w:rFonts w:ascii="Times New Roman" w:eastAsia="Times New Roman" w:hAnsi="Times New Roman" w:cs="Times New Roman"/>
          <w:sz w:val="28"/>
          <w:szCs w:val="28"/>
          <w:lang w:eastAsia="ru-RU"/>
        </w:rPr>
        <w:t>е</w:t>
      </w:r>
      <w:r w:rsidRPr="002A13E1">
        <w:rPr>
          <w:rFonts w:ascii="Times New Roman" w:eastAsia="Times New Roman" w:hAnsi="Times New Roman" w:cs="Times New Roman"/>
          <w:sz w:val="28"/>
          <w:szCs w:val="28"/>
          <w:lang w:eastAsia="ru-RU"/>
        </w:rPr>
        <w:t xml:space="preserve"> в региональной системе: производительн</w:t>
      </w:r>
      <w:r w:rsidR="00064ECB" w:rsidRPr="002A13E1">
        <w:rPr>
          <w:rFonts w:ascii="Times New Roman" w:eastAsia="Times New Roman" w:hAnsi="Times New Roman" w:cs="Times New Roman"/>
          <w:sz w:val="28"/>
          <w:szCs w:val="28"/>
          <w:lang w:eastAsia="ru-RU"/>
        </w:rPr>
        <w:t>ая</w:t>
      </w:r>
      <w:r w:rsidRPr="002A13E1">
        <w:rPr>
          <w:rFonts w:ascii="Times New Roman" w:eastAsia="Times New Roman" w:hAnsi="Times New Roman" w:cs="Times New Roman"/>
          <w:sz w:val="28"/>
          <w:szCs w:val="28"/>
          <w:lang w:eastAsia="ru-RU"/>
        </w:rPr>
        <w:t xml:space="preserve"> сил</w:t>
      </w:r>
      <w:r w:rsidR="00064ECB" w:rsidRPr="002A13E1">
        <w:rPr>
          <w:rFonts w:ascii="Times New Roman" w:eastAsia="Times New Roman" w:hAnsi="Times New Roman" w:cs="Times New Roman"/>
          <w:sz w:val="28"/>
          <w:szCs w:val="28"/>
          <w:lang w:eastAsia="ru-RU"/>
        </w:rPr>
        <w:t>а</w:t>
      </w:r>
      <w:r w:rsidRPr="002A13E1">
        <w:rPr>
          <w:rFonts w:ascii="Times New Roman" w:eastAsia="Times New Roman" w:hAnsi="Times New Roman" w:cs="Times New Roman"/>
          <w:sz w:val="28"/>
          <w:szCs w:val="28"/>
          <w:lang w:eastAsia="ru-RU"/>
        </w:rPr>
        <w:t>, потребит</w:t>
      </w:r>
      <w:r w:rsidR="00064ECB" w:rsidRPr="002A13E1">
        <w:rPr>
          <w:rFonts w:ascii="Times New Roman" w:eastAsia="Times New Roman" w:hAnsi="Times New Roman" w:cs="Times New Roman"/>
          <w:sz w:val="28"/>
          <w:szCs w:val="28"/>
          <w:lang w:eastAsia="ru-RU"/>
        </w:rPr>
        <w:t>ь</w:t>
      </w:r>
      <w:r w:rsidRPr="002A13E1">
        <w:rPr>
          <w:rFonts w:ascii="Times New Roman" w:eastAsia="Times New Roman" w:hAnsi="Times New Roman" w:cs="Times New Roman"/>
          <w:sz w:val="28"/>
          <w:szCs w:val="28"/>
          <w:lang w:eastAsia="ru-RU"/>
        </w:rPr>
        <w:t xml:space="preserve"> результатов системы функционирования и развития. Соотношение интенсивных и экстенсивных факторов развития </w:t>
      </w:r>
      <w:r w:rsidR="008A40C8" w:rsidRPr="002A13E1">
        <w:rPr>
          <w:rFonts w:ascii="Times New Roman" w:eastAsia="Times New Roman" w:hAnsi="Times New Roman" w:cs="Times New Roman"/>
          <w:sz w:val="28"/>
          <w:szCs w:val="28"/>
          <w:lang w:eastAsia="ru-RU"/>
        </w:rPr>
        <w:t>социально-экономической системы. О</w:t>
      </w:r>
      <w:r w:rsidRPr="002A13E1">
        <w:rPr>
          <w:rFonts w:ascii="Times New Roman" w:eastAsia="Times New Roman" w:hAnsi="Times New Roman" w:cs="Times New Roman"/>
          <w:sz w:val="28"/>
          <w:szCs w:val="28"/>
          <w:lang w:eastAsia="ru-RU"/>
        </w:rPr>
        <w:t>сновным субъектом и объектом управления регионом является человек, объединенный в социальные общности и вступающий в социаль</w:t>
      </w:r>
      <w:r w:rsidR="00EE7C7C" w:rsidRPr="002A13E1">
        <w:rPr>
          <w:rFonts w:ascii="Times New Roman" w:eastAsia="Times New Roman" w:hAnsi="Times New Roman" w:cs="Times New Roman"/>
          <w:sz w:val="28"/>
          <w:szCs w:val="28"/>
          <w:lang w:eastAsia="ru-RU"/>
        </w:rPr>
        <w:t>ные отношения с другими людьми. Функции региона.</w:t>
      </w:r>
      <w:r w:rsidRPr="002A13E1">
        <w:rPr>
          <w:rFonts w:ascii="Times New Roman" w:eastAsia="Times New Roman" w:hAnsi="Times New Roman" w:cs="Times New Roman"/>
          <w:sz w:val="28"/>
          <w:szCs w:val="28"/>
          <w:lang w:eastAsia="ru-RU"/>
        </w:rPr>
        <w:t xml:space="preserve"> </w:t>
      </w:r>
    </w:p>
    <w:p w:rsidR="00D750CB" w:rsidRPr="002A13E1" w:rsidRDefault="00D750CB" w:rsidP="00276A0E">
      <w:pPr>
        <w:keepNext/>
        <w:spacing w:after="0" w:line="240" w:lineRule="auto"/>
        <w:jc w:val="both"/>
        <w:outlineLvl w:val="0"/>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 xml:space="preserve">Тема № 2. Теоретические основы управления территорией. </w:t>
      </w:r>
    </w:p>
    <w:p w:rsidR="00D750CB" w:rsidRPr="002A13E1" w:rsidRDefault="00D750CB" w:rsidP="00FE321A">
      <w:pPr>
        <w:keepNext/>
        <w:spacing w:after="0" w:line="240" w:lineRule="auto"/>
        <w:ind w:firstLine="708"/>
        <w:jc w:val="both"/>
        <w:outlineLvl w:val="0"/>
        <w:rPr>
          <w:rFonts w:ascii="Times New Roman" w:eastAsia="Times New Roman" w:hAnsi="Times New Roman" w:cs="Times New Roman"/>
          <w:bCs/>
          <w:kern w:val="32"/>
          <w:sz w:val="28"/>
          <w:szCs w:val="28"/>
          <w:lang w:eastAsia="ru-RU"/>
        </w:rPr>
      </w:pPr>
      <w:r w:rsidRPr="002A13E1">
        <w:rPr>
          <w:rFonts w:ascii="Times New Roman" w:eastAsia="Times New Roman" w:hAnsi="Times New Roman" w:cs="Times New Roman"/>
          <w:bCs/>
          <w:kern w:val="32"/>
          <w:sz w:val="28"/>
          <w:szCs w:val="28"/>
          <w:lang w:eastAsia="ru-RU"/>
        </w:rPr>
        <w:t>Территориальное управление как совокупность принципов, функций, форм, методов и инструментов системного воздействия на социально-э</w:t>
      </w:r>
      <w:r w:rsidR="00FE7B96" w:rsidRPr="002A13E1">
        <w:rPr>
          <w:rFonts w:ascii="Times New Roman" w:eastAsia="Times New Roman" w:hAnsi="Times New Roman" w:cs="Times New Roman"/>
          <w:bCs/>
          <w:kern w:val="32"/>
          <w:sz w:val="28"/>
          <w:szCs w:val="28"/>
          <w:lang w:eastAsia="ru-RU"/>
        </w:rPr>
        <w:t>кономические процессы в регионе</w:t>
      </w:r>
      <w:r w:rsidRPr="002A13E1">
        <w:rPr>
          <w:rFonts w:ascii="Times New Roman" w:eastAsia="Times New Roman" w:hAnsi="Times New Roman" w:cs="Times New Roman"/>
          <w:bCs/>
          <w:kern w:val="32"/>
          <w:sz w:val="28"/>
          <w:szCs w:val="28"/>
          <w:lang w:eastAsia="ru-RU"/>
        </w:rPr>
        <w:t>. Сущность и задачи регионального управления. Основные задачи регионального управления</w:t>
      </w:r>
      <w:r w:rsidR="00CC2DFB" w:rsidRPr="002A13E1">
        <w:rPr>
          <w:rFonts w:ascii="Times New Roman" w:eastAsia="Times New Roman" w:hAnsi="Times New Roman" w:cs="Times New Roman"/>
          <w:bCs/>
          <w:kern w:val="32"/>
          <w:sz w:val="28"/>
          <w:szCs w:val="28"/>
          <w:lang w:eastAsia="ru-RU"/>
        </w:rPr>
        <w:t>: о</w:t>
      </w:r>
      <w:r w:rsidRPr="002A13E1">
        <w:rPr>
          <w:rFonts w:ascii="Times New Roman" w:eastAsia="Times New Roman" w:hAnsi="Times New Roman" w:cs="Times New Roman"/>
          <w:bCs/>
          <w:kern w:val="32"/>
          <w:sz w:val="28"/>
          <w:szCs w:val="28"/>
          <w:lang w:eastAsia="ru-RU"/>
        </w:rPr>
        <w:t>беспечение расширенного воспроизводства условий жизнедеятельности населения региона, высоко</w:t>
      </w:r>
      <w:r w:rsidR="00CC2DFB" w:rsidRPr="002A13E1">
        <w:rPr>
          <w:rFonts w:ascii="Times New Roman" w:eastAsia="Times New Roman" w:hAnsi="Times New Roman" w:cs="Times New Roman"/>
          <w:bCs/>
          <w:kern w:val="32"/>
          <w:sz w:val="28"/>
          <w:szCs w:val="28"/>
          <w:lang w:eastAsia="ru-RU"/>
        </w:rPr>
        <w:t>го уровня и качества жизни; э</w:t>
      </w:r>
      <w:r w:rsidRPr="002A13E1">
        <w:rPr>
          <w:rFonts w:ascii="Times New Roman" w:eastAsia="Times New Roman" w:hAnsi="Times New Roman" w:cs="Times New Roman"/>
          <w:bCs/>
          <w:kern w:val="32"/>
          <w:sz w:val="28"/>
          <w:szCs w:val="28"/>
          <w:lang w:eastAsia="ru-RU"/>
        </w:rPr>
        <w:t>кономическая и социальная трансформация хозяйства региона, анализ, прогнозирование и программирование регионального развития;</w:t>
      </w:r>
      <w:r w:rsidRPr="002A13E1">
        <w:rPr>
          <w:rFonts w:ascii="Times New Roman" w:eastAsia="Times New Roman" w:hAnsi="Times New Roman" w:cs="Times New Roman"/>
          <w:b/>
          <w:bCs/>
          <w:kern w:val="32"/>
          <w:sz w:val="28"/>
          <w:szCs w:val="28"/>
          <w:lang w:eastAsia="ru-RU"/>
        </w:rPr>
        <w:t xml:space="preserve"> </w:t>
      </w:r>
      <w:r w:rsidR="00CC2DFB" w:rsidRPr="002A13E1">
        <w:rPr>
          <w:rFonts w:ascii="Times New Roman" w:eastAsia="Times New Roman" w:hAnsi="Times New Roman" w:cs="Times New Roman"/>
          <w:bCs/>
          <w:kern w:val="32"/>
          <w:sz w:val="28"/>
          <w:szCs w:val="28"/>
          <w:lang w:eastAsia="ru-RU"/>
        </w:rPr>
        <w:t>о</w:t>
      </w:r>
      <w:r w:rsidRPr="002A13E1">
        <w:rPr>
          <w:rFonts w:ascii="Times New Roman" w:eastAsia="Times New Roman" w:hAnsi="Times New Roman" w:cs="Times New Roman"/>
          <w:bCs/>
          <w:kern w:val="32"/>
          <w:sz w:val="28"/>
          <w:szCs w:val="28"/>
          <w:lang w:eastAsia="ru-RU"/>
        </w:rPr>
        <w:t>птимизация</w:t>
      </w:r>
      <w:r w:rsidRPr="002A13E1">
        <w:rPr>
          <w:rFonts w:ascii="Times New Roman" w:eastAsia="Times New Roman" w:hAnsi="Times New Roman" w:cs="Times New Roman"/>
          <w:b/>
          <w:bCs/>
          <w:kern w:val="32"/>
          <w:sz w:val="28"/>
          <w:szCs w:val="28"/>
          <w:lang w:eastAsia="ru-RU"/>
        </w:rPr>
        <w:t xml:space="preserve"> </w:t>
      </w:r>
      <w:r w:rsidRPr="002A13E1">
        <w:rPr>
          <w:rFonts w:ascii="Times New Roman" w:eastAsia="Times New Roman" w:hAnsi="Times New Roman" w:cs="Times New Roman"/>
          <w:bCs/>
          <w:kern w:val="32"/>
          <w:sz w:val="28"/>
          <w:szCs w:val="28"/>
          <w:lang w:eastAsia="ru-RU"/>
        </w:rPr>
        <w:t>финансовых потоков, формирование условий и механизмов укрепления экономической базы региона и</w:t>
      </w:r>
      <w:r w:rsidR="00CC2DFB" w:rsidRPr="002A13E1">
        <w:rPr>
          <w:rFonts w:ascii="Times New Roman" w:eastAsia="Times New Roman" w:hAnsi="Times New Roman" w:cs="Times New Roman"/>
          <w:bCs/>
          <w:kern w:val="32"/>
          <w:sz w:val="28"/>
          <w:szCs w:val="28"/>
          <w:lang w:eastAsia="ru-RU"/>
        </w:rPr>
        <w:t xml:space="preserve"> муниципальных образований; о</w:t>
      </w:r>
      <w:r w:rsidRPr="002A13E1">
        <w:rPr>
          <w:rFonts w:ascii="Times New Roman" w:eastAsia="Times New Roman" w:hAnsi="Times New Roman" w:cs="Times New Roman"/>
          <w:bCs/>
          <w:kern w:val="32"/>
          <w:sz w:val="28"/>
          <w:szCs w:val="28"/>
          <w:lang w:eastAsia="ru-RU"/>
        </w:rPr>
        <w:t xml:space="preserve">беспечение экологической безопасности в регионе, защита окружающей среды; </w:t>
      </w:r>
      <w:r w:rsidR="00CC2DFB" w:rsidRPr="002A13E1">
        <w:rPr>
          <w:rFonts w:ascii="Times New Roman" w:eastAsia="Times New Roman" w:hAnsi="Times New Roman" w:cs="Times New Roman"/>
          <w:bCs/>
          <w:kern w:val="32"/>
          <w:sz w:val="28"/>
          <w:szCs w:val="28"/>
          <w:lang w:eastAsia="ru-RU"/>
        </w:rPr>
        <w:t>ф</w:t>
      </w:r>
      <w:r w:rsidRPr="002A13E1">
        <w:rPr>
          <w:rFonts w:ascii="Times New Roman" w:eastAsia="Times New Roman" w:hAnsi="Times New Roman" w:cs="Times New Roman"/>
          <w:bCs/>
          <w:kern w:val="32"/>
          <w:sz w:val="28"/>
          <w:szCs w:val="28"/>
          <w:lang w:eastAsia="ru-RU"/>
        </w:rPr>
        <w:t>ормирование и реализация структурной, инвестиционной и научно-технической политики в регионе, формирование и развитие рыночной инфраструктуры.</w:t>
      </w:r>
      <w:r w:rsidR="00FE321A" w:rsidRPr="002A13E1">
        <w:rPr>
          <w:rFonts w:ascii="Times New Roman" w:eastAsia="Times New Roman" w:hAnsi="Times New Roman" w:cs="Times New Roman"/>
          <w:bCs/>
          <w:kern w:val="32"/>
          <w:sz w:val="28"/>
          <w:szCs w:val="28"/>
          <w:lang w:eastAsia="ru-RU"/>
        </w:rPr>
        <w:t xml:space="preserve"> </w:t>
      </w:r>
      <w:r w:rsidRPr="002A13E1">
        <w:rPr>
          <w:rFonts w:ascii="Times New Roman" w:eastAsia="Times New Roman" w:hAnsi="Times New Roman" w:cs="Times New Roman"/>
          <w:bCs/>
          <w:kern w:val="32"/>
          <w:sz w:val="28"/>
          <w:szCs w:val="28"/>
          <w:lang w:eastAsia="ru-RU"/>
        </w:rPr>
        <w:t xml:space="preserve">Принципы регионального управления: </w:t>
      </w:r>
      <w:r w:rsidR="00CC2DFB" w:rsidRPr="002A13E1">
        <w:rPr>
          <w:rFonts w:ascii="Times New Roman" w:eastAsia="Times New Roman" w:hAnsi="Times New Roman" w:cs="Times New Roman"/>
          <w:bCs/>
          <w:kern w:val="32"/>
          <w:sz w:val="28"/>
          <w:szCs w:val="28"/>
          <w:lang w:eastAsia="ru-RU"/>
        </w:rPr>
        <w:t>системности, результативности</w:t>
      </w:r>
      <w:r w:rsidRPr="002A13E1">
        <w:rPr>
          <w:rFonts w:ascii="Times New Roman" w:eastAsia="Times New Roman" w:hAnsi="Times New Roman" w:cs="Times New Roman"/>
          <w:bCs/>
          <w:kern w:val="32"/>
          <w:sz w:val="28"/>
          <w:szCs w:val="28"/>
          <w:lang w:eastAsia="ru-RU"/>
        </w:rPr>
        <w:t>. Критерии результативности управления</w:t>
      </w:r>
      <w:r w:rsidR="00FE7B96" w:rsidRPr="002A13E1">
        <w:rPr>
          <w:rFonts w:ascii="Times New Roman" w:eastAsia="Times New Roman" w:hAnsi="Times New Roman" w:cs="Times New Roman"/>
          <w:bCs/>
          <w:kern w:val="32"/>
          <w:sz w:val="28"/>
          <w:szCs w:val="28"/>
          <w:lang w:eastAsia="ru-RU"/>
        </w:rPr>
        <w:t>;</w:t>
      </w:r>
      <w:r w:rsidRPr="002A13E1">
        <w:rPr>
          <w:rFonts w:ascii="Times New Roman" w:eastAsia="Times New Roman" w:hAnsi="Times New Roman" w:cs="Times New Roman"/>
          <w:bCs/>
          <w:kern w:val="32"/>
          <w:sz w:val="28"/>
          <w:szCs w:val="28"/>
          <w:lang w:eastAsia="ru-RU"/>
        </w:rPr>
        <w:t xml:space="preserve"> субординации (иерархичности)</w:t>
      </w:r>
      <w:r w:rsidR="00FE7B96" w:rsidRPr="002A13E1">
        <w:rPr>
          <w:rFonts w:ascii="Times New Roman" w:eastAsia="Times New Roman" w:hAnsi="Times New Roman" w:cs="Times New Roman"/>
          <w:bCs/>
          <w:kern w:val="32"/>
          <w:sz w:val="28"/>
          <w:szCs w:val="28"/>
          <w:lang w:eastAsia="ru-RU"/>
        </w:rPr>
        <w:t>;</w:t>
      </w:r>
      <w:r w:rsidR="00B61B32" w:rsidRPr="002A13E1">
        <w:rPr>
          <w:rFonts w:ascii="Times New Roman" w:eastAsia="Times New Roman" w:hAnsi="Times New Roman" w:cs="Times New Roman"/>
          <w:bCs/>
          <w:kern w:val="32"/>
          <w:sz w:val="28"/>
          <w:szCs w:val="28"/>
          <w:lang w:eastAsia="ru-RU"/>
        </w:rPr>
        <w:t xml:space="preserve"> </w:t>
      </w:r>
      <w:r w:rsidRPr="002A13E1">
        <w:rPr>
          <w:rFonts w:ascii="Times New Roman" w:eastAsia="Times New Roman" w:hAnsi="Times New Roman" w:cs="Times New Roman"/>
          <w:bCs/>
          <w:kern w:val="32"/>
          <w:sz w:val="28"/>
          <w:szCs w:val="28"/>
          <w:lang w:eastAsia="ru-RU"/>
        </w:rPr>
        <w:t>равноправия (партнерства</w:t>
      </w:r>
      <w:r w:rsidR="00FE7B96" w:rsidRPr="002A13E1">
        <w:rPr>
          <w:rFonts w:ascii="Times New Roman" w:eastAsia="Times New Roman" w:hAnsi="Times New Roman" w:cs="Times New Roman"/>
          <w:bCs/>
          <w:kern w:val="32"/>
          <w:sz w:val="28"/>
          <w:szCs w:val="28"/>
          <w:lang w:eastAsia="ru-RU"/>
        </w:rPr>
        <w:t>);</w:t>
      </w:r>
      <w:r w:rsidRPr="002A13E1">
        <w:rPr>
          <w:rFonts w:ascii="Times New Roman" w:eastAsia="Times New Roman" w:hAnsi="Times New Roman" w:cs="Times New Roman"/>
          <w:bCs/>
          <w:kern w:val="32"/>
          <w:sz w:val="28"/>
          <w:szCs w:val="28"/>
          <w:lang w:eastAsia="ru-RU"/>
        </w:rPr>
        <w:t xml:space="preserve"> </w:t>
      </w:r>
      <w:r w:rsidR="00FE7B96" w:rsidRPr="002A13E1">
        <w:rPr>
          <w:rFonts w:ascii="Times New Roman" w:eastAsia="Times New Roman" w:hAnsi="Times New Roman" w:cs="Times New Roman"/>
          <w:bCs/>
          <w:kern w:val="32"/>
          <w:sz w:val="28"/>
          <w:szCs w:val="28"/>
          <w:lang w:eastAsia="ru-RU"/>
        </w:rPr>
        <w:t xml:space="preserve">динамизма; гибкости и адаптивности; </w:t>
      </w:r>
      <w:r w:rsidRPr="002A13E1">
        <w:rPr>
          <w:rFonts w:ascii="Times New Roman" w:eastAsia="Times New Roman" w:hAnsi="Times New Roman" w:cs="Times New Roman"/>
          <w:bCs/>
          <w:kern w:val="32"/>
          <w:sz w:val="28"/>
          <w:szCs w:val="28"/>
          <w:lang w:eastAsia="ru-RU"/>
        </w:rPr>
        <w:t>соответствия мето</w:t>
      </w:r>
      <w:r w:rsidR="00FE7B96" w:rsidRPr="002A13E1">
        <w:rPr>
          <w:rFonts w:ascii="Times New Roman" w:eastAsia="Times New Roman" w:hAnsi="Times New Roman" w:cs="Times New Roman"/>
          <w:bCs/>
          <w:kern w:val="32"/>
          <w:sz w:val="28"/>
          <w:szCs w:val="28"/>
          <w:lang w:eastAsia="ru-RU"/>
        </w:rPr>
        <w:t xml:space="preserve">дов управления решаемым задачам; </w:t>
      </w:r>
      <w:r w:rsidRPr="002A13E1">
        <w:rPr>
          <w:rFonts w:ascii="Times New Roman" w:eastAsia="Times New Roman" w:hAnsi="Times New Roman" w:cs="Times New Roman"/>
          <w:bCs/>
          <w:kern w:val="32"/>
          <w:sz w:val="28"/>
          <w:szCs w:val="28"/>
          <w:lang w:eastAsia="ru-RU"/>
        </w:rPr>
        <w:t>наблюдаем</w:t>
      </w:r>
      <w:r w:rsidR="00FE7B96" w:rsidRPr="002A13E1">
        <w:rPr>
          <w:rFonts w:ascii="Times New Roman" w:eastAsia="Times New Roman" w:hAnsi="Times New Roman" w:cs="Times New Roman"/>
          <w:bCs/>
          <w:kern w:val="32"/>
          <w:sz w:val="28"/>
          <w:szCs w:val="28"/>
          <w:lang w:eastAsia="ru-RU"/>
        </w:rPr>
        <w:t>ости (измеримости);</w:t>
      </w:r>
      <w:r w:rsidR="00DB7E17" w:rsidRPr="002A13E1">
        <w:rPr>
          <w:rFonts w:ascii="Times New Roman" w:eastAsia="Times New Roman" w:hAnsi="Times New Roman" w:cs="Times New Roman"/>
          <w:bCs/>
          <w:kern w:val="32"/>
          <w:sz w:val="28"/>
          <w:szCs w:val="28"/>
          <w:lang w:eastAsia="ru-RU"/>
        </w:rPr>
        <w:t xml:space="preserve"> </w:t>
      </w:r>
      <w:r w:rsidRPr="002A13E1">
        <w:rPr>
          <w:rFonts w:ascii="Times New Roman" w:eastAsia="Times New Roman" w:hAnsi="Times New Roman" w:cs="Times New Roman"/>
          <w:bCs/>
          <w:kern w:val="32"/>
          <w:sz w:val="28"/>
          <w:szCs w:val="28"/>
          <w:lang w:eastAsia="ru-RU"/>
        </w:rPr>
        <w:t>субсидиарности.</w:t>
      </w:r>
      <w:r w:rsidR="00DB7E17" w:rsidRPr="002A13E1">
        <w:rPr>
          <w:rFonts w:ascii="Times New Roman" w:eastAsia="Times New Roman" w:hAnsi="Times New Roman" w:cs="Times New Roman"/>
          <w:bCs/>
          <w:kern w:val="32"/>
          <w:sz w:val="28"/>
          <w:szCs w:val="28"/>
          <w:lang w:eastAsia="ru-RU"/>
        </w:rPr>
        <w:t xml:space="preserve"> </w:t>
      </w:r>
      <w:r w:rsidRPr="002A13E1">
        <w:rPr>
          <w:rFonts w:ascii="Times New Roman" w:eastAsia="Times New Roman" w:hAnsi="Times New Roman" w:cs="Times New Roman"/>
          <w:bCs/>
          <w:kern w:val="32"/>
          <w:sz w:val="28"/>
          <w:szCs w:val="28"/>
          <w:lang w:eastAsia="ru-RU"/>
        </w:rPr>
        <w:t xml:space="preserve">Функции и методы регионального управления. Система функций региона. Общие функции: предложения, спроса, региональной активности, специализации региона, обеспечения воспроизводства региона как </w:t>
      </w:r>
      <w:r w:rsidR="00DB7E17" w:rsidRPr="002A13E1">
        <w:rPr>
          <w:rFonts w:ascii="Times New Roman" w:eastAsia="Times New Roman" w:hAnsi="Times New Roman" w:cs="Times New Roman"/>
          <w:bCs/>
          <w:kern w:val="32"/>
          <w:sz w:val="28"/>
          <w:szCs w:val="28"/>
          <w:lang w:eastAsia="ru-RU"/>
        </w:rPr>
        <w:t xml:space="preserve">социально-экономической </w:t>
      </w:r>
      <w:r w:rsidR="00DB7E17" w:rsidRPr="002A13E1">
        <w:rPr>
          <w:rFonts w:ascii="Times New Roman" w:eastAsia="Times New Roman" w:hAnsi="Times New Roman" w:cs="Times New Roman"/>
          <w:bCs/>
          <w:kern w:val="32"/>
          <w:sz w:val="28"/>
          <w:szCs w:val="28"/>
          <w:lang w:eastAsia="ru-RU"/>
        </w:rPr>
        <w:lastRenderedPageBreak/>
        <w:t>системы</w:t>
      </w:r>
      <w:r w:rsidRPr="002A13E1">
        <w:rPr>
          <w:rFonts w:ascii="Times New Roman" w:eastAsia="Times New Roman" w:hAnsi="Times New Roman" w:cs="Times New Roman"/>
          <w:bCs/>
          <w:kern w:val="32"/>
          <w:sz w:val="28"/>
          <w:szCs w:val="28"/>
          <w:lang w:eastAsia="ru-RU"/>
        </w:rPr>
        <w:t xml:space="preserve">. </w:t>
      </w:r>
      <w:r w:rsidR="00DB7E17" w:rsidRPr="002A13E1">
        <w:rPr>
          <w:rFonts w:ascii="Times New Roman" w:eastAsia="Times New Roman" w:hAnsi="Times New Roman" w:cs="Times New Roman"/>
          <w:bCs/>
          <w:kern w:val="32"/>
          <w:sz w:val="28"/>
          <w:szCs w:val="28"/>
          <w:lang w:eastAsia="ru-RU"/>
        </w:rPr>
        <w:t>Частные функции: х</w:t>
      </w:r>
      <w:r w:rsidRPr="002A13E1">
        <w:rPr>
          <w:rFonts w:ascii="Times New Roman" w:eastAsia="Times New Roman" w:hAnsi="Times New Roman" w:cs="Times New Roman"/>
          <w:bCs/>
          <w:kern w:val="32"/>
          <w:sz w:val="28"/>
          <w:szCs w:val="28"/>
          <w:lang w:eastAsia="ru-RU"/>
        </w:rPr>
        <w:t xml:space="preserve">озяйственная, </w:t>
      </w:r>
      <w:r w:rsidR="00DB7E17" w:rsidRPr="002A13E1">
        <w:rPr>
          <w:rFonts w:ascii="Times New Roman" w:eastAsia="Times New Roman" w:hAnsi="Times New Roman" w:cs="Times New Roman"/>
          <w:bCs/>
          <w:kern w:val="32"/>
          <w:sz w:val="28"/>
          <w:szCs w:val="28"/>
          <w:lang w:eastAsia="ru-RU"/>
        </w:rPr>
        <w:t>д</w:t>
      </w:r>
      <w:r w:rsidRPr="002A13E1">
        <w:rPr>
          <w:rFonts w:ascii="Times New Roman" w:eastAsia="Times New Roman" w:hAnsi="Times New Roman" w:cs="Times New Roman"/>
          <w:bCs/>
          <w:kern w:val="32"/>
          <w:sz w:val="28"/>
          <w:szCs w:val="28"/>
          <w:lang w:eastAsia="ru-RU"/>
        </w:rPr>
        <w:t>емографическая</w:t>
      </w:r>
      <w:r w:rsidR="00DB7E17" w:rsidRPr="002A13E1">
        <w:rPr>
          <w:rFonts w:ascii="Times New Roman" w:eastAsia="Times New Roman" w:hAnsi="Times New Roman" w:cs="Times New Roman"/>
          <w:bCs/>
          <w:kern w:val="32"/>
          <w:sz w:val="28"/>
          <w:szCs w:val="28"/>
          <w:lang w:eastAsia="ru-RU"/>
        </w:rPr>
        <w:t>, э</w:t>
      </w:r>
      <w:r w:rsidRPr="002A13E1">
        <w:rPr>
          <w:rFonts w:ascii="Times New Roman" w:eastAsia="Times New Roman" w:hAnsi="Times New Roman" w:cs="Times New Roman"/>
          <w:bCs/>
          <w:kern w:val="32"/>
          <w:sz w:val="28"/>
          <w:szCs w:val="28"/>
          <w:lang w:eastAsia="ru-RU"/>
        </w:rPr>
        <w:t xml:space="preserve">кологическая, </w:t>
      </w:r>
      <w:r w:rsidR="00DB7E17" w:rsidRPr="002A13E1">
        <w:rPr>
          <w:rFonts w:ascii="Times New Roman" w:eastAsia="Times New Roman" w:hAnsi="Times New Roman" w:cs="Times New Roman"/>
          <w:bCs/>
          <w:kern w:val="32"/>
          <w:sz w:val="28"/>
          <w:szCs w:val="28"/>
          <w:lang w:eastAsia="ru-RU"/>
        </w:rPr>
        <w:t>с</w:t>
      </w:r>
      <w:r w:rsidRPr="002A13E1">
        <w:rPr>
          <w:rFonts w:ascii="Times New Roman" w:eastAsia="Times New Roman" w:hAnsi="Times New Roman" w:cs="Times New Roman"/>
          <w:bCs/>
          <w:kern w:val="32"/>
          <w:sz w:val="28"/>
          <w:szCs w:val="28"/>
          <w:lang w:eastAsia="ru-RU"/>
        </w:rPr>
        <w:t xml:space="preserve">оциально-бытовая. </w:t>
      </w:r>
    </w:p>
    <w:p w:rsidR="00815871" w:rsidRPr="002A13E1" w:rsidRDefault="00815871" w:rsidP="00276A0E">
      <w:pPr>
        <w:keepNext/>
        <w:spacing w:after="0" w:line="240" w:lineRule="auto"/>
        <w:jc w:val="both"/>
        <w:outlineLvl w:val="0"/>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Тема № 3. Теоретические основы развития территории</w:t>
      </w:r>
    </w:p>
    <w:p w:rsidR="00815871" w:rsidRPr="002A13E1" w:rsidRDefault="00815871" w:rsidP="00276A0E">
      <w:pPr>
        <w:keepNext/>
        <w:spacing w:after="0" w:line="240" w:lineRule="auto"/>
        <w:ind w:firstLine="708"/>
        <w:jc w:val="both"/>
        <w:outlineLvl w:val="0"/>
        <w:rPr>
          <w:rFonts w:ascii="Times New Roman" w:eastAsia="Times New Roman" w:hAnsi="Times New Roman" w:cs="Times New Roman"/>
          <w:bCs/>
          <w:kern w:val="32"/>
          <w:sz w:val="28"/>
          <w:szCs w:val="28"/>
          <w:lang w:eastAsia="ru-RU"/>
        </w:rPr>
      </w:pPr>
      <w:r w:rsidRPr="002A13E1">
        <w:rPr>
          <w:rFonts w:ascii="Times New Roman" w:eastAsia="Times New Roman" w:hAnsi="Times New Roman" w:cs="Times New Roman"/>
          <w:bCs/>
          <w:kern w:val="32"/>
          <w:sz w:val="28"/>
          <w:szCs w:val="28"/>
          <w:lang w:eastAsia="ru-RU"/>
        </w:rPr>
        <w:t>Сущность регионального развития. Региональное развитие – режим функци</w:t>
      </w:r>
      <w:r w:rsidR="00FE7B96" w:rsidRPr="002A13E1">
        <w:rPr>
          <w:rFonts w:ascii="Times New Roman" w:eastAsia="Times New Roman" w:hAnsi="Times New Roman" w:cs="Times New Roman"/>
          <w:bCs/>
          <w:kern w:val="32"/>
          <w:sz w:val="28"/>
          <w:szCs w:val="28"/>
          <w:lang w:eastAsia="ru-RU"/>
        </w:rPr>
        <w:t>онирования региональной системы</w:t>
      </w:r>
      <w:r w:rsidRPr="002A13E1">
        <w:rPr>
          <w:rFonts w:ascii="Times New Roman" w:eastAsia="Times New Roman" w:hAnsi="Times New Roman" w:cs="Times New Roman"/>
          <w:bCs/>
          <w:kern w:val="32"/>
          <w:sz w:val="28"/>
          <w:szCs w:val="28"/>
          <w:lang w:eastAsia="ru-RU"/>
        </w:rPr>
        <w:t xml:space="preserve">. </w:t>
      </w:r>
      <w:r w:rsidR="00063AC5" w:rsidRPr="002A13E1">
        <w:rPr>
          <w:rFonts w:ascii="Times New Roman" w:eastAsia="Times New Roman" w:hAnsi="Times New Roman" w:cs="Times New Roman"/>
          <w:bCs/>
          <w:kern w:val="32"/>
          <w:sz w:val="28"/>
          <w:szCs w:val="28"/>
          <w:lang w:eastAsia="ru-RU"/>
        </w:rPr>
        <w:t xml:space="preserve">Социально-экономический потенциал региона. Сущность, типы и условия формирования устойчивого развития региона. </w:t>
      </w:r>
    </w:p>
    <w:p w:rsidR="00815871" w:rsidRPr="002A13E1" w:rsidRDefault="000775D4" w:rsidP="00FE321A">
      <w:pPr>
        <w:keepNext/>
        <w:spacing w:after="0" w:line="240" w:lineRule="auto"/>
        <w:jc w:val="both"/>
        <w:outlineLvl w:val="0"/>
        <w:rPr>
          <w:rFonts w:ascii="Times New Roman" w:eastAsia="Times New Roman" w:hAnsi="Times New Roman" w:cs="Times New Roman"/>
          <w:bCs/>
          <w:kern w:val="32"/>
          <w:sz w:val="28"/>
          <w:szCs w:val="28"/>
          <w:lang w:eastAsia="ru-RU"/>
        </w:rPr>
      </w:pPr>
      <w:r w:rsidRPr="002A13E1">
        <w:rPr>
          <w:rFonts w:ascii="Times New Roman" w:eastAsia="Times New Roman" w:hAnsi="Times New Roman" w:cs="Times New Roman"/>
          <w:bCs/>
          <w:kern w:val="32"/>
          <w:sz w:val="28"/>
          <w:szCs w:val="28"/>
          <w:lang w:eastAsia="ru-RU"/>
        </w:rPr>
        <w:t>Регион как экономический субъект.</w:t>
      </w:r>
      <w:r w:rsidR="00DA03FD" w:rsidRPr="002A13E1">
        <w:rPr>
          <w:rFonts w:ascii="Times New Roman" w:eastAsia="Times New Roman" w:hAnsi="Times New Roman" w:cs="Times New Roman"/>
          <w:bCs/>
          <w:kern w:val="32"/>
          <w:sz w:val="28"/>
          <w:szCs w:val="28"/>
          <w:lang w:eastAsia="ru-RU"/>
        </w:rPr>
        <w:t xml:space="preserve"> </w:t>
      </w:r>
      <w:r w:rsidR="00E320E2" w:rsidRPr="002A13E1">
        <w:rPr>
          <w:rFonts w:ascii="Times New Roman" w:eastAsia="Times New Roman" w:hAnsi="Times New Roman" w:cs="Times New Roman"/>
          <w:bCs/>
          <w:kern w:val="32"/>
          <w:sz w:val="28"/>
          <w:szCs w:val="28"/>
          <w:lang w:eastAsia="ru-RU"/>
        </w:rPr>
        <w:t>Демографический потенциал. Показатели для оценки региональн</w:t>
      </w:r>
      <w:r w:rsidR="00DA03FD" w:rsidRPr="002A13E1">
        <w:rPr>
          <w:rFonts w:ascii="Times New Roman" w:eastAsia="Times New Roman" w:hAnsi="Times New Roman" w:cs="Times New Roman"/>
          <w:bCs/>
          <w:kern w:val="32"/>
          <w:sz w:val="28"/>
          <w:szCs w:val="28"/>
          <w:lang w:eastAsia="ru-RU"/>
        </w:rPr>
        <w:t>ого демографического потенциала</w:t>
      </w:r>
      <w:r w:rsidR="00E320E2" w:rsidRPr="002A13E1">
        <w:rPr>
          <w:rFonts w:ascii="Times New Roman" w:eastAsia="Times New Roman" w:hAnsi="Times New Roman" w:cs="Times New Roman"/>
          <w:bCs/>
          <w:kern w:val="32"/>
          <w:sz w:val="28"/>
          <w:szCs w:val="28"/>
          <w:lang w:eastAsia="ru-RU"/>
        </w:rPr>
        <w:t xml:space="preserve">. Производственный потенциал. </w:t>
      </w:r>
      <w:r w:rsidR="00611A6B" w:rsidRPr="002A13E1">
        <w:rPr>
          <w:rFonts w:ascii="Times New Roman" w:eastAsia="Times New Roman" w:hAnsi="Times New Roman" w:cs="Times New Roman"/>
          <w:bCs/>
          <w:kern w:val="32"/>
          <w:sz w:val="28"/>
          <w:szCs w:val="28"/>
          <w:lang w:eastAsia="ru-RU"/>
        </w:rPr>
        <w:t>Эндогенные и экзогенные услови</w:t>
      </w:r>
      <w:r w:rsidR="00FE7B96" w:rsidRPr="002A13E1">
        <w:rPr>
          <w:rFonts w:ascii="Times New Roman" w:eastAsia="Times New Roman" w:hAnsi="Times New Roman" w:cs="Times New Roman"/>
          <w:bCs/>
          <w:kern w:val="32"/>
          <w:sz w:val="28"/>
          <w:szCs w:val="28"/>
          <w:lang w:eastAsia="ru-RU"/>
        </w:rPr>
        <w:t>я</w:t>
      </w:r>
      <w:r w:rsidR="00E320E2" w:rsidRPr="002A13E1">
        <w:rPr>
          <w:rFonts w:ascii="Times New Roman" w:eastAsia="Times New Roman" w:hAnsi="Times New Roman" w:cs="Times New Roman"/>
          <w:bCs/>
          <w:kern w:val="32"/>
          <w:sz w:val="28"/>
          <w:szCs w:val="28"/>
          <w:lang w:eastAsia="ru-RU"/>
        </w:rPr>
        <w:t xml:space="preserve">: ресурсные; технологические; инвестиционные; информационные; институциональные. Кадровый потенциал региона. Научно-технический потенциал региона. Социальный потенциал. </w:t>
      </w:r>
      <w:r w:rsidR="00542A4A" w:rsidRPr="002A13E1">
        <w:rPr>
          <w:rFonts w:ascii="Times New Roman" w:eastAsia="Times New Roman" w:hAnsi="Times New Roman" w:cs="Times New Roman"/>
          <w:bCs/>
          <w:kern w:val="32"/>
          <w:sz w:val="28"/>
          <w:szCs w:val="28"/>
          <w:lang w:eastAsia="ru-RU"/>
        </w:rPr>
        <w:t>Б</w:t>
      </w:r>
      <w:r w:rsidR="00E320E2" w:rsidRPr="002A13E1">
        <w:rPr>
          <w:rFonts w:ascii="Times New Roman" w:eastAsia="Times New Roman" w:hAnsi="Times New Roman" w:cs="Times New Roman"/>
          <w:bCs/>
          <w:kern w:val="32"/>
          <w:sz w:val="28"/>
          <w:szCs w:val="28"/>
          <w:lang w:eastAsia="ru-RU"/>
        </w:rPr>
        <w:t>азовы</w:t>
      </w:r>
      <w:r w:rsidR="00542A4A" w:rsidRPr="002A13E1">
        <w:rPr>
          <w:rFonts w:ascii="Times New Roman" w:eastAsia="Times New Roman" w:hAnsi="Times New Roman" w:cs="Times New Roman"/>
          <w:bCs/>
          <w:kern w:val="32"/>
          <w:sz w:val="28"/>
          <w:szCs w:val="28"/>
          <w:lang w:eastAsia="ru-RU"/>
        </w:rPr>
        <w:t>е</w:t>
      </w:r>
      <w:r w:rsidR="00E320E2" w:rsidRPr="002A13E1">
        <w:rPr>
          <w:rFonts w:ascii="Times New Roman" w:eastAsia="Times New Roman" w:hAnsi="Times New Roman" w:cs="Times New Roman"/>
          <w:bCs/>
          <w:kern w:val="32"/>
          <w:sz w:val="28"/>
          <w:szCs w:val="28"/>
          <w:lang w:eastAsia="ru-RU"/>
        </w:rPr>
        <w:t xml:space="preserve"> индикатор</w:t>
      </w:r>
      <w:r w:rsidR="00542A4A" w:rsidRPr="002A13E1">
        <w:rPr>
          <w:rFonts w:ascii="Times New Roman" w:eastAsia="Times New Roman" w:hAnsi="Times New Roman" w:cs="Times New Roman"/>
          <w:bCs/>
          <w:kern w:val="32"/>
          <w:sz w:val="28"/>
          <w:szCs w:val="28"/>
          <w:lang w:eastAsia="ru-RU"/>
        </w:rPr>
        <w:t>ы</w:t>
      </w:r>
      <w:r w:rsidR="00E320E2" w:rsidRPr="002A13E1">
        <w:rPr>
          <w:rFonts w:ascii="Times New Roman" w:eastAsia="Times New Roman" w:hAnsi="Times New Roman" w:cs="Times New Roman"/>
          <w:bCs/>
          <w:kern w:val="32"/>
          <w:sz w:val="28"/>
          <w:szCs w:val="28"/>
          <w:lang w:eastAsia="ru-RU"/>
        </w:rPr>
        <w:t xml:space="preserve"> уровня социального потенциала региона.</w:t>
      </w:r>
      <w:r w:rsidR="004B5C37" w:rsidRPr="002A13E1">
        <w:rPr>
          <w:rFonts w:ascii="Times New Roman" w:eastAsia="Times New Roman" w:hAnsi="Times New Roman" w:cs="Times New Roman"/>
          <w:bCs/>
          <w:kern w:val="32"/>
          <w:sz w:val="28"/>
          <w:szCs w:val="28"/>
          <w:lang w:eastAsia="ru-RU"/>
        </w:rPr>
        <w:t xml:space="preserve"> </w:t>
      </w:r>
      <w:r w:rsidR="00815871" w:rsidRPr="002A13E1">
        <w:rPr>
          <w:rFonts w:ascii="Times New Roman" w:eastAsia="Times New Roman" w:hAnsi="Times New Roman" w:cs="Times New Roman"/>
          <w:bCs/>
          <w:kern w:val="32"/>
          <w:sz w:val="28"/>
          <w:szCs w:val="28"/>
          <w:lang w:eastAsia="ru-RU"/>
        </w:rPr>
        <w:t xml:space="preserve">Инфраструктурный потенциал </w:t>
      </w:r>
      <w:r w:rsidR="00542A4A" w:rsidRPr="002A13E1">
        <w:rPr>
          <w:rFonts w:ascii="Times New Roman" w:eastAsia="Times New Roman" w:hAnsi="Times New Roman" w:cs="Times New Roman"/>
          <w:bCs/>
          <w:kern w:val="32"/>
          <w:sz w:val="28"/>
          <w:szCs w:val="28"/>
          <w:lang w:eastAsia="ru-RU"/>
        </w:rPr>
        <w:t xml:space="preserve">- </w:t>
      </w:r>
      <w:r w:rsidR="00815871" w:rsidRPr="002A13E1">
        <w:rPr>
          <w:rFonts w:ascii="Times New Roman" w:eastAsia="Times New Roman" w:hAnsi="Times New Roman" w:cs="Times New Roman"/>
          <w:bCs/>
          <w:kern w:val="32"/>
          <w:sz w:val="28"/>
          <w:szCs w:val="28"/>
          <w:lang w:eastAsia="ru-RU"/>
        </w:rPr>
        <w:t xml:space="preserve">два крупных элемента: потенциал рыночной инфраструктуры; потенциал производственной инфраструктуры. Финансовый потенциал. </w:t>
      </w:r>
      <w:r w:rsidR="00B264ED" w:rsidRPr="002A13E1">
        <w:rPr>
          <w:rFonts w:ascii="Times New Roman" w:eastAsia="Times New Roman" w:hAnsi="Times New Roman" w:cs="Times New Roman"/>
          <w:bCs/>
          <w:kern w:val="32"/>
          <w:sz w:val="28"/>
          <w:szCs w:val="28"/>
          <w:lang w:eastAsia="ru-RU"/>
        </w:rPr>
        <w:t>Политический потенциал</w:t>
      </w:r>
      <w:r w:rsidR="00815871" w:rsidRPr="002A13E1">
        <w:rPr>
          <w:rFonts w:ascii="Times New Roman" w:eastAsia="Times New Roman" w:hAnsi="Times New Roman" w:cs="Times New Roman"/>
          <w:bCs/>
          <w:kern w:val="32"/>
          <w:sz w:val="28"/>
          <w:szCs w:val="28"/>
          <w:lang w:eastAsia="ru-RU"/>
        </w:rPr>
        <w:t xml:space="preserve">. </w:t>
      </w:r>
      <w:r w:rsidR="00B264ED" w:rsidRPr="002A13E1">
        <w:rPr>
          <w:rFonts w:ascii="Times New Roman" w:eastAsia="Times New Roman" w:hAnsi="Times New Roman" w:cs="Times New Roman"/>
          <w:bCs/>
          <w:kern w:val="32"/>
          <w:sz w:val="28"/>
          <w:szCs w:val="28"/>
          <w:lang w:eastAsia="ru-RU"/>
        </w:rPr>
        <w:t>Имидж и репутация как фактический</w:t>
      </w:r>
      <w:r w:rsidR="00815871" w:rsidRPr="002A13E1">
        <w:rPr>
          <w:rFonts w:ascii="Times New Roman" w:eastAsia="Times New Roman" w:hAnsi="Times New Roman" w:cs="Times New Roman"/>
          <w:bCs/>
          <w:kern w:val="32"/>
          <w:sz w:val="28"/>
          <w:szCs w:val="28"/>
          <w:lang w:eastAsia="ru-RU"/>
        </w:rPr>
        <w:t xml:space="preserve"> индикатор политического потенциала региона. </w:t>
      </w:r>
      <w:r w:rsidR="00556455" w:rsidRPr="002A13E1">
        <w:rPr>
          <w:rFonts w:ascii="Times New Roman" w:eastAsia="Times New Roman" w:hAnsi="Times New Roman" w:cs="Times New Roman"/>
          <w:bCs/>
          <w:kern w:val="32"/>
          <w:sz w:val="28"/>
          <w:szCs w:val="28"/>
          <w:lang w:eastAsia="ru-RU"/>
        </w:rPr>
        <w:t>Политические детерминанты</w:t>
      </w:r>
      <w:r w:rsidR="00815871" w:rsidRPr="002A13E1">
        <w:rPr>
          <w:rFonts w:ascii="Times New Roman" w:eastAsia="Times New Roman" w:hAnsi="Times New Roman" w:cs="Times New Roman"/>
          <w:bCs/>
          <w:kern w:val="32"/>
          <w:sz w:val="28"/>
          <w:szCs w:val="28"/>
          <w:lang w:eastAsia="ru-RU"/>
        </w:rPr>
        <w:t>. Социально-экономические детерминанты</w:t>
      </w:r>
      <w:r w:rsidR="00B264ED" w:rsidRPr="002A13E1">
        <w:rPr>
          <w:rFonts w:ascii="Times New Roman" w:eastAsia="Times New Roman" w:hAnsi="Times New Roman" w:cs="Times New Roman"/>
          <w:bCs/>
          <w:kern w:val="32"/>
          <w:sz w:val="28"/>
          <w:szCs w:val="28"/>
          <w:lang w:eastAsia="ru-RU"/>
        </w:rPr>
        <w:t>.</w:t>
      </w:r>
    </w:p>
    <w:p w:rsidR="00063AC5" w:rsidRPr="002A13E1" w:rsidRDefault="007D442C" w:rsidP="00276A0E">
      <w:pPr>
        <w:spacing w:after="0" w:line="240" w:lineRule="auto"/>
        <w:jc w:val="both"/>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Тема № 4. Теоретико-методологические основания социального капитала территории.</w:t>
      </w:r>
    </w:p>
    <w:p w:rsidR="009A72E5" w:rsidRPr="002A13E1" w:rsidRDefault="007D442C" w:rsidP="00276A0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Идея социального капитала в конструктивистской парадигме П. Бурдье (в работе «Формы капитала»). Четыре вида капитала: экономический культурный, символический и социальный. Отличия социального капитала от человеческого капитала. Трехфакторная модель Р. Патнэма о структуре социального капитала. Меры социального капитала: ценности, членство в ассоциациях и клубах по интересам, </w:t>
      </w:r>
      <w:hyperlink r:id="rId9" w:tooltip="Волонтерство" w:history="1">
        <w:r w:rsidRPr="002A13E1">
          <w:rPr>
            <w:rFonts w:ascii="Times New Roman" w:eastAsia="Times New Roman" w:hAnsi="Times New Roman" w:cs="Times New Roman"/>
            <w:sz w:val="28"/>
            <w:szCs w:val="28"/>
            <w:lang w:eastAsia="ru-RU"/>
          </w:rPr>
          <w:t>волонтерство</w:t>
        </w:r>
      </w:hyperlink>
      <w:r w:rsidRPr="002A13E1">
        <w:rPr>
          <w:rFonts w:ascii="Times New Roman" w:eastAsia="Times New Roman" w:hAnsi="Times New Roman" w:cs="Times New Roman"/>
          <w:sz w:val="28"/>
          <w:szCs w:val="28"/>
          <w:lang w:eastAsia="ru-RU"/>
        </w:rPr>
        <w:t>, развитость </w:t>
      </w:r>
      <w:hyperlink r:id="rId10" w:tooltip="Некоммерческие организации" w:history="1">
        <w:r w:rsidRPr="002A13E1">
          <w:rPr>
            <w:rFonts w:ascii="Times New Roman" w:eastAsia="Times New Roman" w:hAnsi="Times New Roman" w:cs="Times New Roman"/>
            <w:sz w:val="28"/>
            <w:szCs w:val="28"/>
            <w:lang w:eastAsia="ru-RU"/>
          </w:rPr>
          <w:t>некоммерческих организаций</w:t>
        </w:r>
      </w:hyperlink>
      <w:r w:rsidRPr="002A13E1">
        <w:rPr>
          <w:rFonts w:ascii="Times New Roman" w:eastAsia="Times New Roman" w:hAnsi="Times New Roman" w:cs="Times New Roman"/>
          <w:sz w:val="28"/>
          <w:szCs w:val="28"/>
          <w:lang w:eastAsia="ru-RU"/>
        </w:rPr>
        <w:t xml:space="preserve">. Функции социального капитала: экономическое развитие и конкурентоспособность, политическая активность демократии, физическое и психическое здоровье и психологическое благополучие личности.  Две формы существования социального капитала: структурная (институты, сети, т.е. правила), когнитивная (ценности, доверие, отношение). </w:t>
      </w:r>
      <w:bookmarkStart w:id="6" w:name="_Hlk98090820"/>
      <w:r w:rsidR="009A72E5" w:rsidRPr="002A13E1">
        <w:rPr>
          <w:rFonts w:ascii="Times New Roman" w:eastAsia="Times New Roman" w:hAnsi="Times New Roman" w:cs="Times New Roman"/>
          <w:sz w:val="28"/>
          <w:szCs w:val="28"/>
          <w:lang w:eastAsia="ru-RU"/>
        </w:rPr>
        <w:t>Анализ социального капитала представителями институционального и неоинституционального направлений экономической теории: Дж. Коулмен, Р.Роуз, А.Портес, Дж.Барон, Ф.Фукуяма</w:t>
      </w:r>
      <w:bookmarkEnd w:id="6"/>
      <w:r w:rsidR="009A72E5" w:rsidRPr="002A13E1">
        <w:rPr>
          <w:rFonts w:ascii="Times New Roman" w:eastAsia="Times New Roman" w:hAnsi="Times New Roman" w:cs="Times New Roman"/>
          <w:sz w:val="28"/>
          <w:szCs w:val="28"/>
          <w:lang w:eastAsia="ru-RU"/>
        </w:rPr>
        <w:t xml:space="preserve"> и др. </w:t>
      </w:r>
    </w:p>
    <w:p w:rsidR="00AA136F" w:rsidRPr="002A13E1" w:rsidRDefault="007D442C" w:rsidP="00276A0E">
      <w:pPr>
        <w:spacing w:after="0" w:line="240" w:lineRule="auto"/>
        <w:jc w:val="both"/>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sz w:val="28"/>
          <w:szCs w:val="28"/>
          <w:lang w:eastAsia="ru-RU"/>
        </w:rPr>
        <w:t>Тема № 5</w:t>
      </w:r>
      <w:r w:rsidR="00063AC5" w:rsidRPr="002A13E1">
        <w:rPr>
          <w:rFonts w:ascii="Times New Roman" w:eastAsia="Times New Roman" w:hAnsi="Times New Roman" w:cs="Times New Roman"/>
          <w:b/>
          <w:sz w:val="28"/>
          <w:szCs w:val="28"/>
          <w:lang w:eastAsia="ru-RU"/>
        </w:rPr>
        <w:t>.</w:t>
      </w:r>
      <w:r w:rsidR="00063AC5" w:rsidRPr="002A13E1">
        <w:rPr>
          <w:rFonts w:ascii="Times New Roman" w:eastAsia="Times New Roman" w:hAnsi="Times New Roman" w:cs="Times New Roman"/>
          <w:sz w:val="28"/>
          <w:szCs w:val="28"/>
          <w:lang w:eastAsia="ru-RU"/>
        </w:rPr>
        <w:t xml:space="preserve">  </w:t>
      </w:r>
      <w:r w:rsidR="00A720C2" w:rsidRPr="002A13E1">
        <w:rPr>
          <w:rFonts w:ascii="Times New Roman" w:eastAsia="Times New Roman" w:hAnsi="Times New Roman" w:cs="Times New Roman"/>
          <w:b/>
          <w:bCs/>
          <w:kern w:val="32"/>
          <w:sz w:val="28"/>
          <w:szCs w:val="28"/>
          <w:lang w:eastAsia="ru-RU"/>
        </w:rPr>
        <w:t>Социальный капитал</w:t>
      </w:r>
      <w:r w:rsidR="00A720C2" w:rsidRPr="002A13E1">
        <w:rPr>
          <w:rFonts w:ascii="Times New Roman" w:eastAsia="Times New Roman" w:hAnsi="Times New Roman" w:cs="Times New Roman"/>
          <w:b/>
          <w:bCs/>
          <w:kern w:val="32"/>
          <w:sz w:val="28"/>
          <w:szCs w:val="28"/>
          <w:lang w:eastAsia="ru-RU"/>
        </w:rPr>
        <w:tab/>
        <w:t xml:space="preserve">- основа </w:t>
      </w:r>
      <w:r w:rsidR="00AA136F" w:rsidRPr="002A13E1">
        <w:rPr>
          <w:rFonts w:ascii="Times New Roman" w:eastAsia="Times New Roman" w:hAnsi="Times New Roman" w:cs="Times New Roman"/>
          <w:b/>
          <w:bCs/>
          <w:kern w:val="32"/>
          <w:sz w:val="28"/>
          <w:szCs w:val="28"/>
          <w:lang w:eastAsia="ru-RU"/>
        </w:rPr>
        <w:t xml:space="preserve">развития экономики </w:t>
      </w:r>
      <w:r w:rsidR="00A720C2" w:rsidRPr="002A13E1">
        <w:rPr>
          <w:rFonts w:ascii="Times New Roman" w:eastAsia="Times New Roman" w:hAnsi="Times New Roman" w:cs="Times New Roman"/>
          <w:b/>
          <w:bCs/>
          <w:kern w:val="32"/>
          <w:sz w:val="28"/>
          <w:szCs w:val="28"/>
          <w:lang w:eastAsia="ru-RU"/>
        </w:rPr>
        <w:t>региона.</w:t>
      </w:r>
      <w:r w:rsidR="00AA136F" w:rsidRPr="002A13E1">
        <w:rPr>
          <w:rFonts w:ascii="Times New Roman" w:eastAsia="Times New Roman" w:hAnsi="Times New Roman" w:cs="Times New Roman"/>
          <w:b/>
          <w:bCs/>
          <w:kern w:val="32"/>
          <w:sz w:val="28"/>
          <w:szCs w:val="28"/>
          <w:lang w:eastAsia="ru-RU"/>
        </w:rPr>
        <w:t xml:space="preserve"> </w:t>
      </w:r>
    </w:p>
    <w:p w:rsidR="00802C09" w:rsidRPr="002A13E1" w:rsidRDefault="009A72E5" w:rsidP="00FE321A">
      <w:pPr>
        <w:spacing w:after="0" w:line="240" w:lineRule="auto"/>
        <w:ind w:firstLine="708"/>
        <w:jc w:val="both"/>
        <w:rPr>
          <w:sz w:val="23"/>
          <w:szCs w:val="23"/>
          <w:shd w:val="clear" w:color="auto" w:fill="FFFFFF"/>
        </w:rPr>
      </w:pPr>
      <w:r w:rsidRPr="002A13E1">
        <w:rPr>
          <w:rFonts w:ascii="Times New Roman" w:eastAsia="Times New Roman" w:hAnsi="Times New Roman" w:cs="Times New Roman"/>
          <w:sz w:val="28"/>
          <w:szCs w:val="28"/>
          <w:lang w:eastAsia="ru-RU"/>
        </w:rPr>
        <w:t xml:space="preserve">Термин «социальный капитал» в экономической теории в работах Дж. Лури, Х.Флэпа, Н. де Графа, П. Вайзе, Г.А. Саймона, Г.Беккера, Дж. Минцера, Й.Бен-Пората. </w:t>
      </w:r>
      <w:r w:rsidR="00AA136F" w:rsidRPr="002A13E1">
        <w:rPr>
          <w:rFonts w:ascii="Times New Roman" w:eastAsia="Times New Roman" w:hAnsi="Times New Roman" w:cs="Times New Roman"/>
          <w:sz w:val="28"/>
          <w:szCs w:val="28"/>
          <w:lang w:eastAsia="ru-RU"/>
        </w:rPr>
        <w:t xml:space="preserve">Социальный капитал - специфический фактор роста в современной экономике. Эволюция исследования факторов экономического роста. Характеристика социального капитала как составной части капитала, используемого в сфере экономики. Источники и структура социального капитала. </w:t>
      </w:r>
      <w:r w:rsidR="00802C09" w:rsidRPr="002A13E1">
        <w:rPr>
          <w:rFonts w:ascii="Times New Roman" w:hAnsi="Times New Roman"/>
          <w:sz w:val="28"/>
          <w:szCs w:val="28"/>
        </w:rPr>
        <w:t xml:space="preserve">Сущность, функции социального капитала и его значимость для экономического развития страны. </w:t>
      </w:r>
      <w:r w:rsidR="0057728F" w:rsidRPr="002A13E1">
        <w:rPr>
          <w:rFonts w:ascii="Times New Roman" w:hAnsi="Times New Roman"/>
          <w:sz w:val="28"/>
          <w:szCs w:val="28"/>
        </w:rPr>
        <w:t>«Триада социального капитала»</w:t>
      </w:r>
      <w:r w:rsidR="00802C09" w:rsidRPr="002A13E1">
        <w:rPr>
          <w:rFonts w:ascii="Times New Roman" w:hAnsi="Times New Roman"/>
          <w:sz w:val="28"/>
          <w:szCs w:val="28"/>
        </w:rPr>
        <w:t>: социальные сети, просоциальные нормы поведения и доверие между участниками.</w:t>
      </w:r>
      <w:r w:rsidR="00802C09" w:rsidRPr="002A13E1">
        <w:rPr>
          <w:rFonts w:ascii="Helvetica" w:hAnsi="Helvetica"/>
          <w:sz w:val="23"/>
          <w:szCs w:val="23"/>
          <w:shd w:val="clear" w:color="auto" w:fill="FFFFFF"/>
        </w:rPr>
        <w:t xml:space="preserve"> </w:t>
      </w:r>
      <w:r w:rsidR="00802C09" w:rsidRPr="002A13E1">
        <w:rPr>
          <w:rFonts w:ascii="Times New Roman" w:hAnsi="Times New Roman" w:cs="Times New Roman"/>
          <w:sz w:val="28"/>
          <w:szCs w:val="28"/>
          <w:shd w:val="clear" w:color="auto" w:fill="FFFFFF"/>
        </w:rPr>
        <w:t>Социальный капитал воплощен в человеке.</w:t>
      </w:r>
      <w:r w:rsidR="00FE321A" w:rsidRPr="002A13E1">
        <w:rPr>
          <w:sz w:val="23"/>
          <w:szCs w:val="23"/>
          <w:shd w:val="clear" w:color="auto" w:fill="FFFFFF"/>
        </w:rPr>
        <w:t xml:space="preserve"> </w:t>
      </w:r>
      <w:r w:rsidR="00802C09" w:rsidRPr="002A13E1">
        <w:rPr>
          <w:rFonts w:ascii="Times New Roman" w:hAnsi="Times New Roman" w:cs="Times New Roman"/>
          <w:sz w:val="28"/>
          <w:szCs w:val="28"/>
        </w:rPr>
        <w:t>О</w:t>
      </w:r>
      <w:r w:rsidR="00A20604" w:rsidRPr="002A13E1">
        <w:rPr>
          <w:rFonts w:ascii="Times New Roman" w:hAnsi="Times New Roman" w:cs="Times New Roman"/>
          <w:sz w:val="28"/>
          <w:szCs w:val="28"/>
        </w:rPr>
        <w:t>снов</w:t>
      </w:r>
      <w:r w:rsidR="00FE321A" w:rsidRPr="002A13E1">
        <w:rPr>
          <w:rFonts w:ascii="Times New Roman" w:hAnsi="Times New Roman" w:cs="Times New Roman"/>
          <w:sz w:val="28"/>
          <w:szCs w:val="28"/>
        </w:rPr>
        <w:t>а</w:t>
      </w:r>
      <w:r w:rsidR="00A20604" w:rsidRPr="002A13E1">
        <w:rPr>
          <w:rFonts w:ascii="Times New Roman" w:hAnsi="Times New Roman" w:cs="Times New Roman"/>
          <w:sz w:val="28"/>
          <w:szCs w:val="28"/>
        </w:rPr>
        <w:t xml:space="preserve"> прибыли - четыре ресурса</w:t>
      </w:r>
      <w:r w:rsidR="00802C09" w:rsidRPr="002A13E1">
        <w:rPr>
          <w:rFonts w:ascii="Times New Roman" w:hAnsi="Times New Roman" w:cs="Times New Roman"/>
          <w:sz w:val="28"/>
          <w:szCs w:val="28"/>
        </w:rPr>
        <w:t>:</w:t>
      </w:r>
      <w:r w:rsidR="00802C09" w:rsidRPr="002A13E1">
        <w:rPr>
          <w:rFonts w:ascii="Times New Roman" w:hAnsi="Times New Roman" w:cs="Times New Roman"/>
          <w:sz w:val="28"/>
          <w:szCs w:val="28"/>
          <w:shd w:val="clear" w:color="auto" w:fill="FFFFFF"/>
        </w:rPr>
        <w:t xml:space="preserve"> </w:t>
      </w:r>
      <w:r w:rsidR="00802C09" w:rsidRPr="002A13E1">
        <w:rPr>
          <w:rFonts w:ascii="Times New Roman" w:hAnsi="Times New Roman" w:cs="Times New Roman"/>
          <w:sz w:val="28"/>
          <w:szCs w:val="28"/>
        </w:rPr>
        <w:t>доступ к информации</w:t>
      </w:r>
      <w:r w:rsidR="008B3396" w:rsidRPr="002A13E1">
        <w:rPr>
          <w:rFonts w:ascii="Times New Roman" w:hAnsi="Times New Roman" w:cs="Times New Roman"/>
          <w:sz w:val="28"/>
          <w:szCs w:val="28"/>
        </w:rPr>
        <w:t>;</w:t>
      </w:r>
      <w:r w:rsidR="00802C09" w:rsidRPr="002A13E1">
        <w:rPr>
          <w:rFonts w:ascii="Times New Roman" w:hAnsi="Times New Roman" w:cs="Times New Roman"/>
          <w:sz w:val="28"/>
          <w:szCs w:val="28"/>
        </w:rPr>
        <w:t xml:space="preserve"> </w:t>
      </w:r>
      <w:r w:rsidR="00802C09" w:rsidRPr="002A13E1">
        <w:rPr>
          <w:rFonts w:ascii="Times New Roman" w:hAnsi="Times New Roman" w:cs="Times New Roman"/>
          <w:sz w:val="28"/>
          <w:szCs w:val="28"/>
          <w:shd w:val="clear" w:color="auto" w:fill="FFFFFF"/>
        </w:rPr>
        <w:t>социальные связи с теми, кто располага</w:t>
      </w:r>
      <w:r w:rsidR="00A20604" w:rsidRPr="002A13E1">
        <w:rPr>
          <w:rFonts w:ascii="Times New Roman" w:hAnsi="Times New Roman" w:cs="Times New Roman"/>
          <w:sz w:val="28"/>
          <w:szCs w:val="28"/>
          <w:shd w:val="clear" w:color="auto" w:fill="FFFFFF"/>
        </w:rPr>
        <w:t>ет ресурсами и реальной властью</w:t>
      </w:r>
      <w:r w:rsidR="008B3396" w:rsidRPr="002A13E1">
        <w:rPr>
          <w:rFonts w:ascii="Times New Roman" w:hAnsi="Times New Roman" w:cs="Times New Roman"/>
          <w:sz w:val="28"/>
          <w:szCs w:val="28"/>
          <w:shd w:val="clear" w:color="auto" w:fill="FFFFFF"/>
        </w:rPr>
        <w:t xml:space="preserve">; социальные связи, «стоящие за» человеком; принадлежность к определенной социальной группе. Социальная поддержка, социальные связи, </w:t>
      </w:r>
      <w:r w:rsidR="008B3396" w:rsidRPr="002A13E1">
        <w:rPr>
          <w:rFonts w:ascii="Times New Roman" w:hAnsi="Times New Roman" w:cs="Times New Roman"/>
          <w:sz w:val="28"/>
          <w:szCs w:val="28"/>
          <w:shd w:val="clear" w:color="auto" w:fill="FFFFFF"/>
        </w:rPr>
        <w:lastRenderedPageBreak/>
        <w:t>кон</w:t>
      </w:r>
      <w:r w:rsidR="004B5C37" w:rsidRPr="002A13E1">
        <w:rPr>
          <w:rFonts w:ascii="Times New Roman" w:hAnsi="Times New Roman" w:cs="Times New Roman"/>
          <w:sz w:val="28"/>
          <w:szCs w:val="28"/>
          <w:shd w:val="clear" w:color="auto" w:fill="FFFFFF"/>
        </w:rPr>
        <w:t>такты - фактор карьерного роста</w:t>
      </w:r>
      <w:r w:rsidR="008B3396" w:rsidRPr="002A13E1">
        <w:rPr>
          <w:rFonts w:ascii="Times New Roman" w:hAnsi="Times New Roman" w:cs="Times New Roman"/>
          <w:sz w:val="28"/>
          <w:szCs w:val="28"/>
          <w:shd w:val="clear" w:color="auto" w:fill="FFFFFF"/>
        </w:rPr>
        <w:t xml:space="preserve">, конкурентоспособности. Доверительные отношения между </w:t>
      </w:r>
      <w:r w:rsidR="00A20604" w:rsidRPr="002A13E1">
        <w:rPr>
          <w:rFonts w:ascii="Times New Roman" w:hAnsi="Times New Roman" w:cs="Times New Roman"/>
          <w:sz w:val="28"/>
          <w:szCs w:val="28"/>
          <w:shd w:val="clear" w:color="auto" w:fill="FFFFFF"/>
        </w:rPr>
        <w:t>экономическими агентами -</w:t>
      </w:r>
      <w:r w:rsidR="008B3396" w:rsidRPr="002A13E1">
        <w:rPr>
          <w:rFonts w:ascii="Times New Roman" w:hAnsi="Times New Roman" w:cs="Times New Roman"/>
          <w:sz w:val="28"/>
          <w:szCs w:val="28"/>
          <w:shd w:val="clear" w:color="auto" w:fill="FFFFFF"/>
        </w:rPr>
        <w:t xml:space="preserve"> конкурентное преимущество предприятий. </w:t>
      </w:r>
      <w:r w:rsidR="00DA1961" w:rsidRPr="002A13E1">
        <w:rPr>
          <w:rFonts w:ascii="Times New Roman" w:hAnsi="Times New Roman" w:cs="Times New Roman"/>
          <w:sz w:val="28"/>
          <w:szCs w:val="28"/>
          <w:shd w:val="clear" w:color="auto" w:fill="FFFFFF"/>
        </w:rPr>
        <w:t xml:space="preserve">Доверие, обмен </w:t>
      </w:r>
      <w:r w:rsidR="00A85432" w:rsidRPr="002A13E1">
        <w:rPr>
          <w:rFonts w:ascii="Times New Roman" w:hAnsi="Times New Roman" w:cs="Times New Roman"/>
          <w:sz w:val="28"/>
          <w:szCs w:val="28"/>
          <w:shd w:val="clear" w:color="auto" w:fill="FFFFFF"/>
        </w:rPr>
        <w:t>информацией по социальным сетям,</w:t>
      </w:r>
      <w:r w:rsidR="00DA1961" w:rsidRPr="002A13E1">
        <w:rPr>
          <w:rFonts w:ascii="Times New Roman" w:hAnsi="Times New Roman" w:cs="Times New Roman"/>
          <w:sz w:val="28"/>
          <w:szCs w:val="28"/>
          <w:shd w:val="clear" w:color="auto" w:fill="FFFFFF"/>
        </w:rPr>
        <w:t xml:space="preserve"> предпринимательская и трудовая этика повышают эффективность инвестиций, компаний и рынков, и экономика в таком случае в меньшей степени нуждается в формальных институтах. Социальный капитал делает возможным саморегулирование отраслей экономики, позволяя сократить масштабы государственного регулирования; корпоративная социальная ответственность снижает потребность в участии государства в охране окружающей среды, трудовых отношениях, контроле качества продукции. </w:t>
      </w:r>
    </w:p>
    <w:p w:rsidR="00AA136F" w:rsidRPr="002A13E1" w:rsidRDefault="009A72E5" w:rsidP="00276A0E">
      <w:pPr>
        <w:keepNext/>
        <w:spacing w:after="0" w:line="240" w:lineRule="auto"/>
        <w:jc w:val="both"/>
        <w:outlineLvl w:val="0"/>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Тема № 6. Управление социальным капиталом российских организаций.</w:t>
      </w:r>
    </w:p>
    <w:p w:rsidR="000C7DE9" w:rsidRPr="002A13E1" w:rsidRDefault="00EE751E" w:rsidP="00276A0E">
      <w:pPr>
        <w:spacing w:after="0" w:line="240" w:lineRule="auto"/>
        <w:ind w:firstLine="708"/>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Характеристика основных параметров и структуры социального капитала современной России. Основные направления совершенствования позитивного социального капитала в России.</w:t>
      </w:r>
      <w:r w:rsidR="00084C41" w:rsidRPr="002A13E1">
        <w:rPr>
          <w:rFonts w:ascii="Times New Roman" w:eastAsia="Times New Roman" w:hAnsi="Times New Roman" w:cs="Times New Roman"/>
          <w:sz w:val="28"/>
          <w:szCs w:val="28"/>
          <w:lang w:eastAsia="ru-RU"/>
        </w:rPr>
        <w:t xml:space="preserve"> Интеграция социального капитала в систему стратегического управления.  Управленческое воздействие на компоненты социального капитала. </w:t>
      </w:r>
      <w:r w:rsidR="00A20604" w:rsidRPr="002A13E1">
        <w:rPr>
          <w:rFonts w:ascii="Times New Roman" w:eastAsia="Times New Roman" w:hAnsi="Times New Roman" w:cs="Times New Roman"/>
          <w:sz w:val="28"/>
          <w:szCs w:val="28"/>
          <w:lang w:eastAsia="ru-RU"/>
        </w:rPr>
        <w:t xml:space="preserve">Три </w:t>
      </w:r>
      <w:r w:rsidR="000C7DE9" w:rsidRPr="002A13E1">
        <w:rPr>
          <w:rFonts w:ascii="Times New Roman" w:eastAsia="Times New Roman" w:hAnsi="Times New Roman" w:cs="Times New Roman"/>
          <w:sz w:val="28"/>
          <w:szCs w:val="28"/>
          <w:lang w:eastAsia="ru-RU"/>
        </w:rPr>
        <w:t>уровн</w:t>
      </w:r>
      <w:r w:rsidR="00A20604" w:rsidRPr="002A13E1">
        <w:rPr>
          <w:rFonts w:ascii="Times New Roman" w:eastAsia="Times New Roman" w:hAnsi="Times New Roman" w:cs="Times New Roman"/>
          <w:sz w:val="28"/>
          <w:szCs w:val="28"/>
          <w:lang w:eastAsia="ru-RU"/>
        </w:rPr>
        <w:t>я</w:t>
      </w:r>
      <w:r w:rsidR="000C7DE9" w:rsidRPr="002A13E1">
        <w:rPr>
          <w:rFonts w:ascii="Times New Roman" w:eastAsia="Times New Roman" w:hAnsi="Times New Roman" w:cs="Times New Roman"/>
          <w:sz w:val="28"/>
          <w:szCs w:val="28"/>
          <w:lang w:eastAsia="ru-RU"/>
        </w:rPr>
        <w:t xml:space="preserve"> анализа социального капитала: микро-уровень утверждения интересов, мезо-у</w:t>
      </w:r>
      <w:r w:rsidR="007B0592" w:rsidRPr="002A13E1">
        <w:rPr>
          <w:rFonts w:ascii="Times New Roman" w:eastAsia="Times New Roman" w:hAnsi="Times New Roman" w:cs="Times New Roman"/>
          <w:sz w:val="28"/>
          <w:szCs w:val="28"/>
          <w:lang w:eastAsia="ru-RU"/>
        </w:rPr>
        <w:t>ровень структурной перспективы, макро</w:t>
      </w:r>
      <w:r w:rsidR="000C7DE9" w:rsidRPr="002A13E1">
        <w:rPr>
          <w:rFonts w:ascii="Times New Roman" w:eastAsia="Times New Roman" w:hAnsi="Times New Roman" w:cs="Times New Roman"/>
          <w:sz w:val="28"/>
          <w:szCs w:val="28"/>
          <w:lang w:eastAsia="ru-RU"/>
        </w:rPr>
        <w:t xml:space="preserve">-уровень утвержденной структуры. </w:t>
      </w:r>
    </w:p>
    <w:p w:rsidR="00E7136E" w:rsidRPr="002A13E1" w:rsidRDefault="007B0592" w:rsidP="00FE321A">
      <w:pPr>
        <w:spacing w:after="0" w:line="240" w:lineRule="auto"/>
        <w:ind w:firstLine="708"/>
        <w:jc w:val="both"/>
        <w:rPr>
          <w:rFonts w:ascii="Times New Roman" w:hAnsi="Times New Roman" w:cs="Times New Roman"/>
          <w:sz w:val="28"/>
          <w:szCs w:val="28"/>
        </w:rPr>
      </w:pPr>
      <w:r w:rsidRPr="002A13E1">
        <w:rPr>
          <w:rFonts w:ascii="Times New Roman" w:hAnsi="Times New Roman" w:cs="Times New Roman"/>
          <w:sz w:val="28"/>
          <w:szCs w:val="28"/>
        </w:rPr>
        <w:t xml:space="preserve">Социальный капитал </w:t>
      </w:r>
      <w:r w:rsidR="00A20604" w:rsidRPr="002A13E1">
        <w:rPr>
          <w:rFonts w:ascii="Times New Roman" w:hAnsi="Times New Roman" w:cs="Times New Roman"/>
          <w:sz w:val="28"/>
          <w:szCs w:val="28"/>
        </w:rPr>
        <w:t xml:space="preserve">- </w:t>
      </w:r>
      <w:r w:rsidRPr="002A13E1">
        <w:rPr>
          <w:rFonts w:ascii="Times New Roman" w:hAnsi="Times New Roman" w:cs="Times New Roman"/>
          <w:sz w:val="28"/>
          <w:szCs w:val="28"/>
        </w:rPr>
        <w:t>ресурс управления. Социальный капитал источник организационных преиму</w:t>
      </w:r>
      <w:r w:rsidR="00A20604" w:rsidRPr="002A13E1">
        <w:rPr>
          <w:rFonts w:ascii="Times New Roman" w:hAnsi="Times New Roman" w:cs="Times New Roman"/>
          <w:sz w:val="28"/>
          <w:szCs w:val="28"/>
        </w:rPr>
        <w:t>ществ и повышения эффективности</w:t>
      </w:r>
      <w:r w:rsidRPr="002A13E1">
        <w:rPr>
          <w:rFonts w:ascii="Times New Roman" w:hAnsi="Times New Roman" w:cs="Times New Roman"/>
          <w:sz w:val="28"/>
          <w:szCs w:val="28"/>
        </w:rPr>
        <w:t>. Социальный капитал на двух уровнях: стратегическом и инструментальном.</w:t>
      </w:r>
      <w:r w:rsidR="00E42C79" w:rsidRPr="002A13E1">
        <w:rPr>
          <w:rFonts w:ascii="Times New Roman" w:hAnsi="Times New Roman" w:cs="Times New Roman"/>
          <w:sz w:val="28"/>
          <w:szCs w:val="28"/>
        </w:rPr>
        <w:t xml:space="preserve"> Социальная политика и </w:t>
      </w:r>
      <w:r w:rsidR="00A20604" w:rsidRPr="002A13E1">
        <w:rPr>
          <w:rFonts w:ascii="Times New Roman" w:hAnsi="Times New Roman" w:cs="Times New Roman"/>
          <w:sz w:val="28"/>
          <w:szCs w:val="28"/>
        </w:rPr>
        <w:t xml:space="preserve">корпоративная социальная ответственность </w:t>
      </w:r>
      <w:r w:rsidR="00E42C79" w:rsidRPr="002A13E1">
        <w:rPr>
          <w:rFonts w:ascii="Times New Roman" w:hAnsi="Times New Roman" w:cs="Times New Roman"/>
          <w:sz w:val="28"/>
          <w:szCs w:val="28"/>
        </w:rPr>
        <w:t>как факторы формирования и развития социального капитала</w:t>
      </w:r>
      <w:r w:rsidR="00A20604" w:rsidRPr="002A13E1">
        <w:rPr>
          <w:rFonts w:ascii="Times New Roman" w:hAnsi="Times New Roman" w:cs="Times New Roman"/>
          <w:sz w:val="28"/>
          <w:szCs w:val="28"/>
        </w:rPr>
        <w:t xml:space="preserve"> организации</w:t>
      </w:r>
      <w:r w:rsidR="00E42C79" w:rsidRPr="002A13E1">
        <w:rPr>
          <w:rFonts w:ascii="Times New Roman" w:hAnsi="Times New Roman" w:cs="Times New Roman"/>
          <w:sz w:val="28"/>
          <w:szCs w:val="28"/>
        </w:rPr>
        <w:t xml:space="preserve">. Социальный капитал. </w:t>
      </w:r>
      <w:r w:rsidR="00BF3003" w:rsidRPr="002A13E1">
        <w:rPr>
          <w:rFonts w:ascii="Times New Roman" w:hAnsi="Times New Roman" w:cs="Times New Roman"/>
          <w:sz w:val="28"/>
          <w:szCs w:val="28"/>
        </w:rPr>
        <w:t>Стратегические задачи дл</w:t>
      </w:r>
      <w:r w:rsidR="00DA03FD" w:rsidRPr="002A13E1">
        <w:rPr>
          <w:rFonts w:ascii="Times New Roman" w:hAnsi="Times New Roman" w:cs="Times New Roman"/>
          <w:sz w:val="28"/>
          <w:szCs w:val="28"/>
        </w:rPr>
        <w:t>я развития социального капитала</w:t>
      </w:r>
      <w:r w:rsidR="00BF3003" w:rsidRPr="002A13E1">
        <w:rPr>
          <w:rFonts w:ascii="Times New Roman" w:hAnsi="Times New Roman" w:cs="Times New Roman"/>
          <w:sz w:val="28"/>
          <w:szCs w:val="28"/>
        </w:rPr>
        <w:t xml:space="preserve">. </w:t>
      </w:r>
      <w:r w:rsidR="004C595B" w:rsidRPr="002A13E1">
        <w:rPr>
          <w:rFonts w:ascii="Times New Roman" w:hAnsi="Times New Roman" w:cs="Times New Roman"/>
          <w:sz w:val="28"/>
          <w:szCs w:val="28"/>
        </w:rPr>
        <w:t>Индикаторы с</w:t>
      </w:r>
      <w:r w:rsidR="00BF3003" w:rsidRPr="002A13E1">
        <w:rPr>
          <w:rFonts w:ascii="Times New Roman" w:hAnsi="Times New Roman" w:cs="Times New Roman"/>
          <w:sz w:val="28"/>
          <w:szCs w:val="28"/>
        </w:rPr>
        <w:t>труктурн</w:t>
      </w:r>
      <w:r w:rsidR="004C595B" w:rsidRPr="002A13E1">
        <w:rPr>
          <w:rFonts w:ascii="Times New Roman" w:hAnsi="Times New Roman" w:cs="Times New Roman"/>
          <w:sz w:val="28"/>
          <w:szCs w:val="28"/>
        </w:rPr>
        <w:t>ого</w:t>
      </w:r>
      <w:r w:rsidR="00BF3003" w:rsidRPr="002A13E1">
        <w:rPr>
          <w:rFonts w:ascii="Times New Roman" w:hAnsi="Times New Roman" w:cs="Times New Roman"/>
          <w:sz w:val="28"/>
          <w:szCs w:val="28"/>
        </w:rPr>
        <w:t xml:space="preserve"> социальн</w:t>
      </w:r>
      <w:r w:rsidR="004C595B" w:rsidRPr="002A13E1">
        <w:rPr>
          <w:rFonts w:ascii="Times New Roman" w:hAnsi="Times New Roman" w:cs="Times New Roman"/>
          <w:sz w:val="28"/>
          <w:szCs w:val="28"/>
        </w:rPr>
        <w:t>ого</w:t>
      </w:r>
      <w:r w:rsidR="00BF3003" w:rsidRPr="002A13E1">
        <w:rPr>
          <w:rFonts w:ascii="Times New Roman" w:hAnsi="Times New Roman" w:cs="Times New Roman"/>
          <w:sz w:val="28"/>
          <w:szCs w:val="28"/>
        </w:rPr>
        <w:t xml:space="preserve"> капитал</w:t>
      </w:r>
      <w:r w:rsidR="004C595B" w:rsidRPr="002A13E1">
        <w:rPr>
          <w:rFonts w:ascii="Times New Roman" w:hAnsi="Times New Roman" w:cs="Times New Roman"/>
          <w:sz w:val="28"/>
          <w:szCs w:val="28"/>
        </w:rPr>
        <w:t>а</w:t>
      </w:r>
      <w:r w:rsidR="00E7136E" w:rsidRPr="002A13E1">
        <w:rPr>
          <w:rFonts w:ascii="Times New Roman" w:hAnsi="Times New Roman" w:cs="Times New Roman"/>
          <w:sz w:val="28"/>
          <w:szCs w:val="28"/>
        </w:rPr>
        <w:t>.</w:t>
      </w:r>
      <w:r w:rsidR="00DA03FD" w:rsidRPr="002A13E1">
        <w:rPr>
          <w:rFonts w:ascii="Times New Roman" w:hAnsi="Times New Roman" w:cs="Times New Roman"/>
          <w:sz w:val="28"/>
          <w:szCs w:val="28"/>
        </w:rPr>
        <w:t xml:space="preserve"> </w:t>
      </w:r>
      <w:r w:rsidR="004C595B" w:rsidRPr="002A13E1">
        <w:rPr>
          <w:rFonts w:ascii="Times New Roman" w:hAnsi="Times New Roman" w:cs="Times New Roman"/>
          <w:sz w:val="28"/>
          <w:szCs w:val="28"/>
        </w:rPr>
        <w:t>Индикаторы к</w:t>
      </w:r>
      <w:r w:rsidR="00E7136E" w:rsidRPr="002A13E1">
        <w:rPr>
          <w:rFonts w:ascii="Times New Roman" w:hAnsi="Times New Roman" w:cs="Times New Roman"/>
          <w:sz w:val="28"/>
          <w:szCs w:val="28"/>
        </w:rPr>
        <w:t>огнитивн</w:t>
      </w:r>
      <w:r w:rsidR="004C595B" w:rsidRPr="002A13E1">
        <w:rPr>
          <w:rFonts w:ascii="Times New Roman" w:hAnsi="Times New Roman" w:cs="Times New Roman"/>
          <w:sz w:val="28"/>
          <w:szCs w:val="28"/>
        </w:rPr>
        <w:t>ого</w:t>
      </w:r>
      <w:r w:rsidR="00E7136E" w:rsidRPr="002A13E1">
        <w:rPr>
          <w:rFonts w:ascii="Times New Roman" w:hAnsi="Times New Roman" w:cs="Times New Roman"/>
          <w:sz w:val="28"/>
          <w:szCs w:val="28"/>
        </w:rPr>
        <w:t xml:space="preserve"> социальн</w:t>
      </w:r>
      <w:r w:rsidR="004C595B" w:rsidRPr="002A13E1">
        <w:rPr>
          <w:rFonts w:ascii="Times New Roman" w:hAnsi="Times New Roman" w:cs="Times New Roman"/>
          <w:sz w:val="28"/>
          <w:szCs w:val="28"/>
        </w:rPr>
        <w:t>ого</w:t>
      </w:r>
      <w:r w:rsidR="00E7136E" w:rsidRPr="002A13E1">
        <w:rPr>
          <w:rFonts w:ascii="Times New Roman" w:hAnsi="Times New Roman" w:cs="Times New Roman"/>
          <w:sz w:val="28"/>
          <w:szCs w:val="28"/>
        </w:rPr>
        <w:t xml:space="preserve"> капитал</w:t>
      </w:r>
      <w:r w:rsidR="004C595B" w:rsidRPr="002A13E1">
        <w:rPr>
          <w:rFonts w:ascii="Times New Roman" w:hAnsi="Times New Roman" w:cs="Times New Roman"/>
          <w:sz w:val="28"/>
          <w:szCs w:val="28"/>
        </w:rPr>
        <w:t>а</w:t>
      </w:r>
      <w:r w:rsidR="00E7136E" w:rsidRPr="002A13E1">
        <w:rPr>
          <w:rFonts w:ascii="Times New Roman" w:hAnsi="Times New Roman" w:cs="Times New Roman"/>
          <w:sz w:val="28"/>
          <w:szCs w:val="28"/>
        </w:rPr>
        <w:t>.</w:t>
      </w:r>
      <w:r w:rsidR="00DA03FD" w:rsidRPr="002A13E1">
        <w:rPr>
          <w:rFonts w:ascii="Times New Roman" w:hAnsi="Times New Roman" w:cs="Times New Roman"/>
          <w:sz w:val="28"/>
          <w:szCs w:val="28"/>
        </w:rPr>
        <w:t xml:space="preserve"> </w:t>
      </w:r>
      <w:r w:rsidR="004C595B" w:rsidRPr="002A13E1">
        <w:rPr>
          <w:rFonts w:ascii="Times New Roman" w:hAnsi="Times New Roman" w:cs="Times New Roman"/>
          <w:sz w:val="28"/>
          <w:szCs w:val="28"/>
        </w:rPr>
        <w:t>Индикаторы реляционного</w:t>
      </w:r>
      <w:r w:rsidR="00E7136E" w:rsidRPr="002A13E1">
        <w:rPr>
          <w:rFonts w:ascii="Times New Roman" w:hAnsi="Times New Roman" w:cs="Times New Roman"/>
          <w:sz w:val="28"/>
          <w:szCs w:val="28"/>
        </w:rPr>
        <w:t xml:space="preserve"> социальн</w:t>
      </w:r>
      <w:r w:rsidR="004C595B" w:rsidRPr="002A13E1">
        <w:rPr>
          <w:rFonts w:ascii="Times New Roman" w:hAnsi="Times New Roman" w:cs="Times New Roman"/>
          <w:sz w:val="28"/>
          <w:szCs w:val="28"/>
        </w:rPr>
        <w:t>ого</w:t>
      </w:r>
      <w:r w:rsidR="00E7136E" w:rsidRPr="002A13E1">
        <w:rPr>
          <w:rFonts w:ascii="Times New Roman" w:hAnsi="Times New Roman" w:cs="Times New Roman"/>
          <w:sz w:val="28"/>
          <w:szCs w:val="28"/>
        </w:rPr>
        <w:t xml:space="preserve"> капитал</w:t>
      </w:r>
      <w:r w:rsidR="004C595B" w:rsidRPr="002A13E1">
        <w:rPr>
          <w:rFonts w:ascii="Times New Roman" w:hAnsi="Times New Roman" w:cs="Times New Roman"/>
          <w:sz w:val="28"/>
          <w:szCs w:val="28"/>
        </w:rPr>
        <w:t>а</w:t>
      </w:r>
      <w:r w:rsidR="00E7136E" w:rsidRPr="002A13E1">
        <w:rPr>
          <w:rFonts w:ascii="Times New Roman" w:hAnsi="Times New Roman" w:cs="Times New Roman"/>
          <w:sz w:val="28"/>
          <w:szCs w:val="28"/>
        </w:rPr>
        <w:t>.</w:t>
      </w:r>
      <w:r w:rsidR="00FE321A" w:rsidRPr="002A13E1">
        <w:rPr>
          <w:rFonts w:ascii="Times New Roman" w:hAnsi="Times New Roman" w:cs="Times New Roman"/>
          <w:sz w:val="28"/>
          <w:szCs w:val="28"/>
        </w:rPr>
        <w:t xml:space="preserve"> </w:t>
      </w:r>
      <w:r w:rsidR="00E7136E" w:rsidRPr="002A13E1">
        <w:rPr>
          <w:rFonts w:ascii="Times New Roman" w:hAnsi="Times New Roman" w:cs="Times New Roman"/>
          <w:sz w:val="28"/>
          <w:szCs w:val="28"/>
        </w:rPr>
        <w:t>Основные направления развития социального капитала: корпоративная культура; корпоративная социальная ответственность и социа</w:t>
      </w:r>
      <w:r w:rsidR="00E11925" w:rsidRPr="002A13E1">
        <w:rPr>
          <w:rFonts w:ascii="Times New Roman" w:hAnsi="Times New Roman" w:cs="Times New Roman"/>
          <w:sz w:val="28"/>
          <w:szCs w:val="28"/>
        </w:rPr>
        <w:t>льная политика; информатизация</w:t>
      </w:r>
      <w:r w:rsidR="00E7136E" w:rsidRPr="002A13E1">
        <w:rPr>
          <w:rFonts w:ascii="Times New Roman" w:hAnsi="Times New Roman" w:cs="Times New Roman"/>
          <w:sz w:val="28"/>
          <w:szCs w:val="28"/>
        </w:rPr>
        <w:t>.</w:t>
      </w:r>
    </w:p>
    <w:p w:rsidR="00A416D4" w:rsidRPr="002A13E1" w:rsidRDefault="00694342" w:rsidP="00276A0E">
      <w:pPr>
        <w:keepNext/>
        <w:spacing w:after="0" w:line="240" w:lineRule="auto"/>
        <w:jc w:val="both"/>
        <w:outlineLvl w:val="0"/>
      </w:pPr>
      <w:r w:rsidRPr="002A13E1">
        <w:rPr>
          <w:rFonts w:ascii="Times New Roman" w:eastAsia="Times New Roman" w:hAnsi="Times New Roman" w:cs="Times New Roman"/>
          <w:b/>
          <w:bCs/>
          <w:kern w:val="32"/>
          <w:sz w:val="28"/>
          <w:szCs w:val="28"/>
          <w:lang w:eastAsia="ru-RU"/>
        </w:rPr>
        <w:t>Тема № 7. Система показателей изучения уровня социального капитала территории.</w:t>
      </w:r>
    </w:p>
    <w:p w:rsidR="00EE751E" w:rsidRPr="002A13E1" w:rsidRDefault="00A416D4" w:rsidP="00FE321A">
      <w:pPr>
        <w:keepNext/>
        <w:spacing w:after="0" w:line="240" w:lineRule="auto"/>
        <w:ind w:firstLine="708"/>
        <w:jc w:val="both"/>
        <w:outlineLvl w:val="0"/>
        <w:rPr>
          <w:rFonts w:ascii="Times New Roman" w:hAnsi="Times New Roman" w:cs="Times New Roman"/>
          <w:sz w:val="28"/>
          <w:szCs w:val="28"/>
        </w:rPr>
      </w:pPr>
      <w:r w:rsidRPr="002A13E1">
        <w:rPr>
          <w:rFonts w:ascii="Times New Roman" w:hAnsi="Times New Roman" w:cs="Times New Roman"/>
          <w:sz w:val="28"/>
          <w:szCs w:val="28"/>
        </w:rPr>
        <w:t>У</w:t>
      </w:r>
      <w:r w:rsidR="0089780B" w:rsidRPr="002A13E1">
        <w:rPr>
          <w:rFonts w:ascii="Times New Roman" w:hAnsi="Times New Roman" w:cs="Times New Roman"/>
          <w:sz w:val="28"/>
          <w:szCs w:val="28"/>
        </w:rPr>
        <w:t>ров</w:t>
      </w:r>
      <w:r w:rsidRPr="002A13E1">
        <w:rPr>
          <w:rFonts w:ascii="Times New Roman" w:hAnsi="Times New Roman" w:cs="Times New Roman"/>
          <w:sz w:val="28"/>
          <w:szCs w:val="28"/>
        </w:rPr>
        <w:t>е</w:t>
      </w:r>
      <w:r w:rsidR="0089780B" w:rsidRPr="002A13E1">
        <w:rPr>
          <w:rFonts w:ascii="Times New Roman" w:hAnsi="Times New Roman" w:cs="Times New Roman"/>
          <w:sz w:val="28"/>
          <w:szCs w:val="28"/>
        </w:rPr>
        <w:t>н</w:t>
      </w:r>
      <w:r w:rsidRPr="002A13E1">
        <w:rPr>
          <w:rFonts w:ascii="Times New Roman" w:hAnsi="Times New Roman" w:cs="Times New Roman"/>
          <w:sz w:val="28"/>
          <w:szCs w:val="28"/>
        </w:rPr>
        <w:t>ь</w:t>
      </w:r>
      <w:r w:rsidR="0089780B" w:rsidRPr="002A13E1">
        <w:rPr>
          <w:rFonts w:ascii="Times New Roman" w:hAnsi="Times New Roman" w:cs="Times New Roman"/>
          <w:sz w:val="28"/>
          <w:szCs w:val="28"/>
        </w:rPr>
        <w:t xml:space="preserve"> до</w:t>
      </w:r>
      <w:r w:rsidRPr="002A13E1">
        <w:rPr>
          <w:rFonts w:ascii="Times New Roman" w:hAnsi="Times New Roman" w:cs="Times New Roman"/>
          <w:sz w:val="28"/>
          <w:szCs w:val="28"/>
        </w:rPr>
        <w:t>верия и социальной сплоченности на определённой территории.</w:t>
      </w:r>
      <w:r w:rsidRPr="002A13E1">
        <w:t xml:space="preserve"> </w:t>
      </w:r>
      <w:r w:rsidRPr="002A13E1">
        <w:rPr>
          <w:rFonts w:ascii="Times New Roman" w:hAnsi="Times New Roman" w:cs="Times New Roman"/>
          <w:sz w:val="28"/>
          <w:szCs w:val="28"/>
        </w:rPr>
        <w:t xml:space="preserve">Доверие и разделяемые ценности – основа для совершения совместных действий. </w:t>
      </w:r>
      <w:r w:rsidR="00C44200" w:rsidRPr="002A13E1">
        <w:rPr>
          <w:rFonts w:ascii="Times New Roman" w:hAnsi="Times New Roman" w:cs="Times New Roman"/>
          <w:sz w:val="28"/>
          <w:szCs w:val="28"/>
        </w:rPr>
        <w:t>Индекс</w:t>
      </w:r>
      <w:r w:rsidRPr="002A13E1">
        <w:rPr>
          <w:rFonts w:ascii="Times New Roman" w:hAnsi="Times New Roman" w:cs="Times New Roman"/>
          <w:sz w:val="28"/>
          <w:szCs w:val="28"/>
        </w:rPr>
        <w:t xml:space="preserve"> оценива</w:t>
      </w:r>
      <w:r w:rsidR="00C44200" w:rsidRPr="002A13E1">
        <w:rPr>
          <w:rFonts w:ascii="Times New Roman" w:hAnsi="Times New Roman" w:cs="Times New Roman"/>
          <w:sz w:val="28"/>
          <w:szCs w:val="28"/>
        </w:rPr>
        <w:t xml:space="preserve">ния уровня </w:t>
      </w:r>
      <w:r w:rsidRPr="002A13E1">
        <w:rPr>
          <w:rFonts w:ascii="Times New Roman" w:hAnsi="Times New Roman" w:cs="Times New Roman"/>
          <w:sz w:val="28"/>
          <w:szCs w:val="28"/>
        </w:rPr>
        <w:t>пожертвований, р</w:t>
      </w:r>
      <w:r w:rsidR="00C44200" w:rsidRPr="002A13E1">
        <w:rPr>
          <w:rFonts w:ascii="Times New Roman" w:hAnsi="Times New Roman" w:cs="Times New Roman"/>
          <w:sz w:val="28"/>
          <w:szCs w:val="28"/>
        </w:rPr>
        <w:t>азвитие добровольчества, доверия</w:t>
      </w:r>
      <w:r w:rsidRPr="002A13E1">
        <w:rPr>
          <w:rFonts w:ascii="Times New Roman" w:hAnsi="Times New Roman" w:cs="Times New Roman"/>
          <w:sz w:val="28"/>
          <w:szCs w:val="28"/>
        </w:rPr>
        <w:t>, помощ</w:t>
      </w:r>
      <w:r w:rsidR="00C44200" w:rsidRPr="002A13E1">
        <w:rPr>
          <w:rFonts w:ascii="Times New Roman" w:hAnsi="Times New Roman" w:cs="Times New Roman"/>
          <w:sz w:val="28"/>
          <w:szCs w:val="28"/>
        </w:rPr>
        <w:t>и</w:t>
      </w:r>
      <w:r w:rsidRPr="002A13E1">
        <w:rPr>
          <w:rFonts w:ascii="Times New Roman" w:hAnsi="Times New Roman" w:cs="Times New Roman"/>
          <w:sz w:val="28"/>
          <w:szCs w:val="28"/>
        </w:rPr>
        <w:t xml:space="preserve"> окружающим людям</w:t>
      </w:r>
      <w:r w:rsidR="00C44200" w:rsidRPr="002A13E1">
        <w:rPr>
          <w:rFonts w:ascii="Times New Roman" w:hAnsi="Times New Roman" w:cs="Times New Roman"/>
          <w:sz w:val="28"/>
          <w:szCs w:val="28"/>
        </w:rPr>
        <w:t>. Традиционные ценности: приоритет семейных связей, важность религии, уважение к власти, национальная гордость. Рациональные ценности: достижение личного успеха, меньше внимания религии, в аборты, разводы, эвтаназия и самоубийства считаются относительно приемлемыми. Ценности выживания</w:t>
      </w:r>
      <w:r w:rsidR="00567337" w:rsidRPr="002A13E1">
        <w:rPr>
          <w:rFonts w:ascii="Times New Roman" w:hAnsi="Times New Roman" w:cs="Times New Roman"/>
          <w:sz w:val="28"/>
          <w:szCs w:val="28"/>
        </w:rPr>
        <w:t>:</w:t>
      </w:r>
      <w:r w:rsidR="00C44200" w:rsidRPr="002A13E1">
        <w:rPr>
          <w:rFonts w:ascii="Times New Roman" w:hAnsi="Times New Roman" w:cs="Times New Roman"/>
          <w:sz w:val="28"/>
          <w:szCs w:val="28"/>
        </w:rPr>
        <w:t xml:space="preserve"> экономическ</w:t>
      </w:r>
      <w:r w:rsidR="00567337" w:rsidRPr="002A13E1">
        <w:rPr>
          <w:rFonts w:ascii="Times New Roman" w:hAnsi="Times New Roman" w:cs="Times New Roman"/>
          <w:sz w:val="28"/>
          <w:szCs w:val="28"/>
        </w:rPr>
        <w:t>ая</w:t>
      </w:r>
      <w:r w:rsidR="00C44200" w:rsidRPr="002A13E1">
        <w:rPr>
          <w:rFonts w:ascii="Times New Roman" w:hAnsi="Times New Roman" w:cs="Times New Roman"/>
          <w:sz w:val="28"/>
          <w:szCs w:val="28"/>
        </w:rPr>
        <w:t xml:space="preserve"> и физическ</w:t>
      </w:r>
      <w:r w:rsidR="00567337" w:rsidRPr="002A13E1">
        <w:rPr>
          <w:rFonts w:ascii="Times New Roman" w:hAnsi="Times New Roman" w:cs="Times New Roman"/>
          <w:sz w:val="28"/>
          <w:szCs w:val="28"/>
        </w:rPr>
        <w:t>ая</w:t>
      </w:r>
      <w:r w:rsidR="00C44200" w:rsidRPr="002A13E1">
        <w:rPr>
          <w:rFonts w:ascii="Times New Roman" w:hAnsi="Times New Roman" w:cs="Times New Roman"/>
          <w:sz w:val="28"/>
          <w:szCs w:val="28"/>
        </w:rPr>
        <w:t xml:space="preserve"> безопасност</w:t>
      </w:r>
      <w:r w:rsidR="00567337" w:rsidRPr="002A13E1">
        <w:rPr>
          <w:rFonts w:ascii="Times New Roman" w:hAnsi="Times New Roman" w:cs="Times New Roman"/>
          <w:sz w:val="28"/>
          <w:szCs w:val="28"/>
        </w:rPr>
        <w:t>ь</w:t>
      </w:r>
      <w:r w:rsidR="00C44200" w:rsidRPr="002A13E1">
        <w:rPr>
          <w:rFonts w:ascii="Times New Roman" w:hAnsi="Times New Roman" w:cs="Times New Roman"/>
          <w:sz w:val="28"/>
          <w:szCs w:val="28"/>
        </w:rPr>
        <w:t>. Ценности самовыражения</w:t>
      </w:r>
      <w:r w:rsidR="00567337" w:rsidRPr="002A13E1">
        <w:rPr>
          <w:rFonts w:ascii="Times New Roman" w:hAnsi="Times New Roman" w:cs="Times New Roman"/>
          <w:sz w:val="28"/>
          <w:szCs w:val="28"/>
        </w:rPr>
        <w:t xml:space="preserve">: </w:t>
      </w:r>
      <w:r w:rsidR="00C44200" w:rsidRPr="002A13E1">
        <w:rPr>
          <w:rFonts w:ascii="Times New Roman" w:hAnsi="Times New Roman" w:cs="Times New Roman"/>
          <w:sz w:val="28"/>
          <w:szCs w:val="28"/>
        </w:rPr>
        <w:t>права человека, гендерно</w:t>
      </w:r>
      <w:r w:rsidR="00567337" w:rsidRPr="002A13E1">
        <w:rPr>
          <w:rFonts w:ascii="Times New Roman" w:hAnsi="Times New Roman" w:cs="Times New Roman"/>
          <w:sz w:val="28"/>
          <w:szCs w:val="28"/>
        </w:rPr>
        <w:t>е</w:t>
      </w:r>
      <w:r w:rsidR="00C44200" w:rsidRPr="002A13E1">
        <w:rPr>
          <w:rFonts w:ascii="Times New Roman" w:hAnsi="Times New Roman" w:cs="Times New Roman"/>
          <w:sz w:val="28"/>
          <w:szCs w:val="28"/>
        </w:rPr>
        <w:t xml:space="preserve"> равенств</w:t>
      </w:r>
      <w:r w:rsidR="00567337" w:rsidRPr="002A13E1">
        <w:rPr>
          <w:rFonts w:ascii="Times New Roman" w:hAnsi="Times New Roman" w:cs="Times New Roman"/>
          <w:sz w:val="28"/>
          <w:szCs w:val="28"/>
        </w:rPr>
        <w:t>о</w:t>
      </w:r>
      <w:r w:rsidR="00C44200" w:rsidRPr="002A13E1">
        <w:rPr>
          <w:rFonts w:ascii="Times New Roman" w:hAnsi="Times New Roman" w:cs="Times New Roman"/>
          <w:sz w:val="28"/>
          <w:szCs w:val="28"/>
        </w:rPr>
        <w:t xml:space="preserve">, рост спроса на участие в процессе принятия политических и экономических решений. </w:t>
      </w:r>
      <w:r w:rsidR="002832B0" w:rsidRPr="002A13E1">
        <w:rPr>
          <w:rFonts w:ascii="Times New Roman" w:hAnsi="Times New Roman" w:cs="Times New Roman"/>
          <w:sz w:val="28"/>
          <w:szCs w:val="28"/>
        </w:rPr>
        <w:t xml:space="preserve">Оценка уровня взаимопомощи. Отношение граждан страны к институтам: уровень доверия к государственной власти, бизнесу, средствам массовой информации и общественным организациям. </w:t>
      </w:r>
      <w:r w:rsidR="00CE61BB" w:rsidRPr="002A13E1">
        <w:rPr>
          <w:rFonts w:ascii="Times New Roman" w:hAnsi="Times New Roman" w:cs="Times New Roman"/>
          <w:sz w:val="28"/>
          <w:szCs w:val="28"/>
        </w:rPr>
        <w:t>П</w:t>
      </w:r>
      <w:r w:rsidR="002832B0" w:rsidRPr="002A13E1">
        <w:rPr>
          <w:rFonts w:ascii="Times New Roman" w:hAnsi="Times New Roman" w:cs="Times New Roman"/>
          <w:sz w:val="28"/>
          <w:szCs w:val="28"/>
        </w:rPr>
        <w:t>одход к оценке социального капитала</w:t>
      </w:r>
      <w:r w:rsidR="00CE61BB" w:rsidRPr="002A13E1">
        <w:rPr>
          <w:rFonts w:ascii="Times New Roman" w:hAnsi="Times New Roman" w:cs="Times New Roman"/>
          <w:sz w:val="28"/>
          <w:szCs w:val="28"/>
        </w:rPr>
        <w:t>,</w:t>
      </w:r>
      <w:r w:rsidR="002832B0" w:rsidRPr="002A13E1">
        <w:rPr>
          <w:rFonts w:ascii="Times New Roman" w:hAnsi="Times New Roman" w:cs="Times New Roman"/>
          <w:sz w:val="28"/>
          <w:szCs w:val="28"/>
        </w:rPr>
        <w:t xml:space="preserve"> основыва</w:t>
      </w:r>
      <w:r w:rsidR="00CE61BB" w:rsidRPr="002A13E1">
        <w:rPr>
          <w:rFonts w:ascii="Times New Roman" w:hAnsi="Times New Roman" w:cs="Times New Roman"/>
          <w:sz w:val="28"/>
          <w:szCs w:val="28"/>
        </w:rPr>
        <w:t xml:space="preserve">ющийся </w:t>
      </w:r>
      <w:r w:rsidR="002832B0" w:rsidRPr="002A13E1">
        <w:rPr>
          <w:rFonts w:ascii="Times New Roman" w:hAnsi="Times New Roman" w:cs="Times New Roman"/>
          <w:sz w:val="28"/>
          <w:szCs w:val="28"/>
        </w:rPr>
        <w:t>на измерении социальных дисфункций или о</w:t>
      </w:r>
      <w:r w:rsidR="00CE61BB" w:rsidRPr="002A13E1">
        <w:rPr>
          <w:rFonts w:ascii="Times New Roman" w:hAnsi="Times New Roman" w:cs="Times New Roman"/>
          <w:sz w:val="28"/>
          <w:szCs w:val="28"/>
        </w:rPr>
        <w:t xml:space="preserve">тсутствия социальной кооперации: </w:t>
      </w:r>
      <w:r w:rsidR="002832B0" w:rsidRPr="002A13E1">
        <w:rPr>
          <w:rFonts w:ascii="Times New Roman" w:hAnsi="Times New Roman" w:cs="Times New Roman"/>
          <w:sz w:val="28"/>
          <w:szCs w:val="28"/>
        </w:rPr>
        <w:t xml:space="preserve">традиционные измерения нарушений в </w:t>
      </w:r>
      <w:r w:rsidR="002832B0" w:rsidRPr="002A13E1">
        <w:rPr>
          <w:rFonts w:ascii="Times New Roman" w:hAnsi="Times New Roman" w:cs="Times New Roman"/>
          <w:sz w:val="28"/>
          <w:szCs w:val="28"/>
        </w:rPr>
        <w:lastRenderedPageBreak/>
        <w:t>функционировании общества - уровень преступности и наркомании, количество судебных рассмотрений, самоубийств, распавшихся семей, случаев уклонения от уплаты налогов и т.п.</w:t>
      </w:r>
      <w:r w:rsidR="00FE321A" w:rsidRPr="002A13E1">
        <w:rPr>
          <w:rFonts w:ascii="Times New Roman" w:hAnsi="Times New Roman" w:cs="Times New Roman"/>
          <w:sz w:val="28"/>
          <w:szCs w:val="28"/>
        </w:rPr>
        <w:t xml:space="preserve"> </w:t>
      </w:r>
      <w:r w:rsidR="00CE61BB" w:rsidRPr="002A13E1">
        <w:rPr>
          <w:rFonts w:ascii="Times New Roman" w:hAnsi="Times New Roman" w:cs="Times New Roman"/>
          <w:sz w:val="28"/>
          <w:szCs w:val="28"/>
        </w:rPr>
        <w:t>Показатели социального капитала: уровень социальной напряженности, индекс аномийной деморализованности, индекс цинизма и индекс национального дистанцирования. Индекс восприятия коррупции, индекс государственного управления и индекс экономической свободы.</w:t>
      </w:r>
    </w:p>
    <w:p w:rsidR="00AA136F" w:rsidRPr="002A13E1" w:rsidRDefault="00AA136F" w:rsidP="00276A0E">
      <w:pPr>
        <w:keepNext/>
        <w:spacing w:after="0" w:line="240" w:lineRule="auto"/>
        <w:jc w:val="both"/>
        <w:outlineLvl w:val="0"/>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 xml:space="preserve">Тема 8. </w:t>
      </w:r>
      <w:r w:rsidR="00A85432" w:rsidRPr="002A13E1">
        <w:rPr>
          <w:rFonts w:ascii="Times New Roman" w:eastAsia="Times New Roman" w:hAnsi="Times New Roman" w:cs="Times New Roman"/>
          <w:b/>
          <w:bCs/>
          <w:kern w:val="32"/>
          <w:sz w:val="28"/>
          <w:szCs w:val="28"/>
          <w:lang w:eastAsia="ru-RU"/>
        </w:rPr>
        <w:t>«</w:t>
      </w:r>
      <w:r w:rsidR="00655707" w:rsidRPr="002A13E1">
        <w:rPr>
          <w:rFonts w:ascii="Times New Roman" w:eastAsia="Times New Roman" w:hAnsi="Times New Roman" w:cs="Times New Roman"/>
          <w:b/>
          <w:bCs/>
          <w:kern w:val="32"/>
          <w:sz w:val="28"/>
          <w:szCs w:val="28"/>
          <w:lang w:eastAsia="ru-RU"/>
        </w:rPr>
        <w:t>Ч</w:t>
      </w:r>
      <w:r w:rsidRPr="002A13E1">
        <w:rPr>
          <w:rFonts w:ascii="Times New Roman" w:eastAsia="Times New Roman" w:hAnsi="Times New Roman" w:cs="Times New Roman"/>
          <w:b/>
          <w:bCs/>
          <w:kern w:val="32"/>
          <w:sz w:val="28"/>
          <w:szCs w:val="28"/>
          <w:lang w:eastAsia="ru-RU"/>
        </w:rPr>
        <w:t>еловеческ</w:t>
      </w:r>
      <w:r w:rsidR="00655707" w:rsidRPr="002A13E1">
        <w:rPr>
          <w:rFonts w:ascii="Times New Roman" w:eastAsia="Times New Roman" w:hAnsi="Times New Roman" w:cs="Times New Roman"/>
          <w:b/>
          <w:bCs/>
          <w:kern w:val="32"/>
          <w:sz w:val="28"/>
          <w:szCs w:val="28"/>
          <w:lang w:eastAsia="ru-RU"/>
        </w:rPr>
        <w:t>ий</w:t>
      </w:r>
      <w:r w:rsidRPr="002A13E1">
        <w:rPr>
          <w:rFonts w:ascii="Times New Roman" w:eastAsia="Times New Roman" w:hAnsi="Times New Roman" w:cs="Times New Roman"/>
          <w:b/>
          <w:bCs/>
          <w:kern w:val="32"/>
          <w:sz w:val="28"/>
          <w:szCs w:val="28"/>
          <w:lang w:eastAsia="ru-RU"/>
        </w:rPr>
        <w:t xml:space="preserve"> потенциал</w:t>
      </w:r>
      <w:r w:rsidR="00A85432" w:rsidRPr="002A13E1">
        <w:rPr>
          <w:rFonts w:ascii="Times New Roman" w:eastAsia="Times New Roman" w:hAnsi="Times New Roman" w:cs="Times New Roman"/>
          <w:b/>
          <w:bCs/>
          <w:kern w:val="32"/>
          <w:sz w:val="28"/>
          <w:szCs w:val="28"/>
          <w:lang w:eastAsia="ru-RU"/>
        </w:rPr>
        <w:t>»</w:t>
      </w:r>
      <w:r w:rsidR="009C7CD3" w:rsidRPr="002A13E1">
        <w:rPr>
          <w:rFonts w:ascii="Times New Roman" w:eastAsia="Times New Roman" w:hAnsi="Times New Roman" w:cs="Times New Roman"/>
          <w:b/>
          <w:bCs/>
          <w:kern w:val="32"/>
          <w:sz w:val="28"/>
          <w:szCs w:val="28"/>
          <w:lang w:eastAsia="ru-RU"/>
        </w:rPr>
        <w:t xml:space="preserve"> </w:t>
      </w:r>
      <w:r w:rsidR="00A85432" w:rsidRPr="002A13E1">
        <w:rPr>
          <w:rFonts w:ascii="Times New Roman" w:eastAsia="Times New Roman" w:hAnsi="Times New Roman" w:cs="Times New Roman"/>
          <w:b/>
          <w:bCs/>
          <w:kern w:val="32"/>
          <w:sz w:val="28"/>
          <w:szCs w:val="28"/>
          <w:lang w:eastAsia="ru-RU"/>
        </w:rPr>
        <w:t xml:space="preserve">и «человеческий капитал» </w:t>
      </w:r>
      <w:r w:rsidR="009C7CD3" w:rsidRPr="002A13E1">
        <w:rPr>
          <w:rFonts w:ascii="Times New Roman" w:eastAsia="Times New Roman" w:hAnsi="Times New Roman" w:cs="Times New Roman"/>
          <w:b/>
          <w:bCs/>
          <w:kern w:val="32"/>
          <w:sz w:val="28"/>
          <w:szCs w:val="28"/>
          <w:lang w:eastAsia="ru-RU"/>
        </w:rPr>
        <w:t>основн</w:t>
      </w:r>
      <w:r w:rsidR="00A85432" w:rsidRPr="002A13E1">
        <w:rPr>
          <w:rFonts w:ascii="Times New Roman" w:eastAsia="Times New Roman" w:hAnsi="Times New Roman" w:cs="Times New Roman"/>
          <w:b/>
          <w:bCs/>
          <w:kern w:val="32"/>
          <w:sz w:val="28"/>
          <w:szCs w:val="28"/>
          <w:lang w:eastAsia="ru-RU"/>
        </w:rPr>
        <w:t xml:space="preserve">ые </w:t>
      </w:r>
      <w:r w:rsidR="009C7CD3" w:rsidRPr="002A13E1">
        <w:rPr>
          <w:rFonts w:ascii="Times New Roman" w:eastAsia="Times New Roman" w:hAnsi="Times New Roman" w:cs="Times New Roman"/>
          <w:b/>
          <w:bCs/>
          <w:kern w:val="32"/>
          <w:sz w:val="28"/>
          <w:szCs w:val="28"/>
          <w:lang w:eastAsia="ru-RU"/>
        </w:rPr>
        <w:t>элемент</w:t>
      </w:r>
      <w:r w:rsidR="00A85432" w:rsidRPr="002A13E1">
        <w:rPr>
          <w:rFonts w:ascii="Times New Roman" w:eastAsia="Times New Roman" w:hAnsi="Times New Roman" w:cs="Times New Roman"/>
          <w:b/>
          <w:bCs/>
          <w:kern w:val="32"/>
          <w:sz w:val="28"/>
          <w:szCs w:val="28"/>
          <w:lang w:eastAsia="ru-RU"/>
        </w:rPr>
        <w:t>ы</w:t>
      </w:r>
      <w:r w:rsidR="009C7CD3" w:rsidRPr="002A13E1">
        <w:rPr>
          <w:rFonts w:ascii="Times New Roman" w:eastAsia="Times New Roman" w:hAnsi="Times New Roman" w:cs="Times New Roman"/>
          <w:b/>
          <w:bCs/>
          <w:kern w:val="32"/>
          <w:sz w:val="28"/>
          <w:szCs w:val="28"/>
          <w:lang w:eastAsia="ru-RU"/>
        </w:rPr>
        <w:t xml:space="preserve"> социального капитала территории. </w:t>
      </w:r>
      <w:r w:rsidRPr="002A13E1">
        <w:rPr>
          <w:rFonts w:ascii="Times New Roman" w:eastAsia="Times New Roman" w:hAnsi="Times New Roman" w:cs="Times New Roman"/>
          <w:b/>
          <w:bCs/>
          <w:kern w:val="32"/>
          <w:sz w:val="28"/>
          <w:szCs w:val="28"/>
          <w:lang w:eastAsia="ru-RU"/>
        </w:rPr>
        <w:tab/>
      </w:r>
      <w:r w:rsidRPr="002A13E1">
        <w:rPr>
          <w:rFonts w:ascii="Times New Roman" w:eastAsia="Times New Roman" w:hAnsi="Times New Roman" w:cs="Times New Roman"/>
          <w:b/>
          <w:bCs/>
          <w:kern w:val="32"/>
          <w:sz w:val="28"/>
          <w:szCs w:val="28"/>
          <w:lang w:eastAsia="ru-RU"/>
        </w:rPr>
        <w:tab/>
      </w:r>
    </w:p>
    <w:p w:rsidR="00A720C2" w:rsidRPr="002A13E1" w:rsidRDefault="00AA136F" w:rsidP="00FE321A">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2A13E1">
        <w:rPr>
          <w:rFonts w:ascii="Times New Roman" w:eastAsia="Times New Roman" w:hAnsi="Times New Roman" w:cs="Times New Roman"/>
          <w:bCs/>
          <w:kern w:val="32"/>
          <w:sz w:val="28"/>
          <w:szCs w:val="28"/>
          <w:lang w:eastAsia="ru-RU"/>
        </w:rPr>
        <w:t>Концепция «человеческого развития» (А. Сен Зарождение и развитие понятия человеческого по</w:t>
      </w:r>
      <w:r w:rsidR="00A85432" w:rsidRPr="002A13E1">
        <w:rPr>
          <w:rFonts w:ascii="Times New Roman" w:eastAsia="Times New Roman" w:hAnsi="Times New Roman" w:cs="Times New Roman"/>
          <w:bCs/>
          <w:kern w:val="32"/>
          <w:sz w:val="28"/>
          <w:szCs w:val="28"/>
          <w:lang w:eastAsia="ru-RU"/>
        </w:rPr>
        <w:t>тенциала</w:t>
      </w:r>
      <w:r w:rsidRPr="002A13E1">
        <w:rPr>
          <w:rFonts w:ascii="Times New Roman" w:eastAsia="Times New Roman" w:hAnsi="Times New Roman" w:cs="Times New Roman"/>
          <w:bCs/>
          <w:kern w:val="32"/>
          <w:sz w:val="28"/>
          <w:szCs w:val="28"/>
          <w:lang w:eastAsia="ru-RU"/>
        </w:rPr>
        <w:t>: трудовые ресурсы, трудовой потенциал, человеческий потенциал экономики, человеческий потенциал в общем виде. Характеристика и структура качества населения. Новая концепция развития человеческого потенциала (Г. Беккер, М. Блауг, С.</w:t>
      </w:r>
      <w:r w:rsidR="003B3025" w:rsidRPr="002A13E1">
        <w:rPr>
          <w:rFonts w:ascii="Times New Roman" w:eastAsia="Times New Roman" w:hAnsi="Times New Roman" w:cs="Times New Roman"/>
          <w:bCs/>
          <w:kern w:val="32"/>
          <w:sz w:val="28"/>
          <w:szCs w:val="28"/>
          <w:lang w:eastAsia="ru-RU"/>
        </w:rPr>
        <w:t xml:space="preserve"> Боулс, Ф. Махлуп, Дж. Минцер). </w:t>
      </w:r>
      <w:r w:rsidRPr="002A13E1">
        <w:rPr>
          <w:rFonts w:ascii="Times New Roman" w:eastAsia="Times New Roman" w:hAnsi="Times New Roman" w:cs="Times New Roman"/>
          <w:bCs/>
          <w:kern w:val="32"/>
          <w:sz w:val="28"/>
          <w:szCs w:val="28"/>
          <w:lang w:eastAsia="ru-RU"/>
        </w:rPr>
        <w:t xml:space="preserve">Восприятие человека не только как фактор производства, а как цель социального прогресса. </w:t>
      </w:r>
      <w:r w:rsidR="00951055" w:rsidRPr="002A13E1">
        <w:rPr>
          <w:rFonts w:ascii="Times New Roman" w:eastAsia="Times New Roman" w:hAnsi="Times New Roman" w:cs="Times New Roman"/>
          <w:bCs/>
          <w:kern w:val="32"/>
          <w:sz w:val="28"/>
          <w:szCs w:val="28"/>
          <w:lang w:eastAsia="ru-RU"/>
        </w:rPr>
        <w:t>Понятия «</w:t>
      </w:r>
      <w:r w:rsidRPr="002A13E1">
        <w:rPr>
          <w:rFonts w:ascii="Times New Roman" w:eastAsia="Times New Roman" w:hAnsi="Times New Roman" w:cs="Times New Roman"/>
          <w:bCs/>
          <w:kern w:val="32"/>
          <w:sz w:val="28"/>
          <w:szCs w:val="28"/>
          <w:lang w:eastAsia="ru-RU"/>
        </w:rPr>
        <w:t>человеческий потенциал</w:t>
      </w:r>
      <w:r w:rsidR="00951055" w:rsidRPr="002A13E1">
        <w:rPr>
          <w:rFonts w:ascii="Times New Roman" w:eastAsia="Times New Roman" w:hAnsi="Times New Roman" w:cs="Times New Roman"/>
          <w:bCs/>
          <w:kern w:val="32"/>
          <w:sz w:val="28"/>
          <w:szCs w:val="28"/>
          <w:lang w:eastAsia="ru-RU"/>
        </w:rPr>
        <w:t>» и «</w:t>
      </w:r>
      <w:r w:rsidRPr="002A13E1">
        <w:rPr>
          <w:rFonts w:ascii="Times New Roman" w:eastAsia="Times New Roman" w:hAnsi="Times New Roman" w:cs="Times New Roman"/>
          <w:bCs/>
          <w:kern w:val="32"/>
          <w:sz w:val="28"/>
          <w:szCs w:val="28"/>
          <w:lang w:eastAsia="ru-RU"/>
        </w:rPr>
        <w:t>качество населения</w:t>
      </w:r>
      <w:r w:rsidR="00951055" w:rsidRPr="002A13E1">
        <w:rPr>
          <w:rFonts w:ascii="Times New Roman" w:eastAsia="Times New Roman" w:hAnsi="Times New Roman" w:cs="Times New Roman"/>
          <w:bCs/>
          <w:kern w:val="32"/>
          <w:sz w:val="28"/>
          <w:szCs w:val="28"/>
          <w:lang w:eastAsia="ru-RU"/>
        </w:rPr>
        <w:t>»</w:t>
      </w:r>
      <w:r w:rsidRPr="002A13E1">
        <w:rPr>
          <w:rFonts w:ascii="Times New Roman" w:eastAsia="Times New Roman" w:hAnsi="Times New Roman" w:cs="Times New Roman"/>
          <w:bCs/>
          <w:kern w:val="32"/>
          <w:sz w:val="28"/>
          <w:szCs w:val="28"/>
          <w:lang w:eastAsia="ru-RU"/>
        </w:rPr>
        <w:t>.  Диапазон расчета показателей развития человека: ожидаемая длительность жизни человека в стране, уровень образования, доля валового внутреннего продукта, приходящаяся на душу населения. Концепция «человеческих ресурсов» (Т. Санталайнен, Э. Воутилайнен, П. Поренне и Й. Ниссинен. Концепция трансгуманизма (Дж. Хаксли, Дж. Б. С.</w:t>
      </w:r>
      <w:r w:rsidR="003B3025" w:rsidRPr="002A13E1">
        <w:rPr>
          <w:rFonts w:ascii="Times New Roman" w:eastAsia="Times New Roman" w:hAnsi="Times New Roman" w:cs="Times New Roman"/>
          <w:bCs/>
          <w:kern w:val="32"/>
          <w:sz w:val="28"/>
          <w:szCs w:val="28"/>
          <w:lang w:eastAsia="ru-RU"/>
        </w:rPr>
        <w:t xml:space="preserve"> Холдейн, Дж. Д. Бернал и др.).</w:t>
      </w:r>
      <w:r w:rsidR="00FE321A" w:rsidRPr="002A13E1">
        <w:rPr>
          <w:rFonts w:ascii="Times New Roman" w:eastAsia="Times New Roman" w:hAnsi="Times New Roman" w:cs="Times New Roman"/>
          <w:bCs/>
          <w:kern w:val="32"/>
          <w:sz w:val="28"/>
          <w:szCs w:val="28"/>
          <w:lang w:eastAsia="ru-RU"/>
        </w:rPr>
        <w:t xml:space="preserve"> </w:t>
      </w:r>
      <w:r w:rsidR="00A720C2" w:rsidRPr="002A13E1">
        <w:rPr>
          <w:rFonts w:ascii="Times New Roman" w:eastAsia="Times New Roman" w:hAnsi="Times New Roman" w:cs="Times New Roman"/>
          <w:bCs/>
          <w:kern w:val="32"/>
          <w:sz w:val="28"/>
          <w:szCs w:val="28"/>
          <w:lang w:eastAsia="ru-RU"/>
        </w:rPr>
        <w:t xml:space="preserve">И. Фишер, Т. Шульц, Э. Денисон, Г. Беккер, П. Бурдье, Б. Вейсброд, Дж. Минцер, Л. Хансен, М. Блауг, С. Боулс, Й. Бен-Порэт, Р. Лэйард, Дж. Псахаропулос, Ф. Уэлч, Б.Чизвик и др. о концепции «человеческий капитал». </w:t>
      </w:r>
    </w:p>
    <w:p w:rsidR="00A720C2" w:rsidRPr="002A13E1" w:rsidRDefault="00A720C2" w:rsidP="00276A0E">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2A13E1">
        <w:rPr>
          <w:rFonts w:ascii="Times New Roman" w:eastAsia="Times New Roman" w:hAnsi="Times New Roman" w:cs="Times New Roman"/>
          <w:bCs/>
          <w:kern w:val="32"/>
          <w:sz w:val="28"/>
          <w:szCs w:val="28"/>
          <w:lang w:eastAsia="ru-RU"/>
        </w:rPr>
        <w:t xml:space="preserve">Экономическая роль социальных институтов: образование, наука и здравоохранение. </w:t>
      </w:r>
      <w:r w:rsidRPr="002A13E1">
        <w:rPr>
          <w:rFonts w:ascii="Times New Roman" w:eastAsia="Times New Roman" w:hAnsi="Times New Roman" w:cs="Times New Roman"/>
          <w:bCs/>
          <w:kern w:val="32"/>
          <w:sz w:val="28"/>
          <w:szCs w:val="28"/>
          <w:lang w:eastAsia="ru-RU"/>
        </w:rPr>
        <w:tab/>
        <w:t>Роль общества в накоплении человеческого капитала и формы развития интеллектуального и физического потенциала человека</w:t>
      </w:r>
      <w:r w:rsidR="003B3025" w:rsidRPr="002A13E1">
        <w:rPr>
          <w:rFonts w:ascii="Times New Roman" w:eastAsia="Times New Roman" w:hAnsi="Times New Roman" w:cs="Times New Roman"/>
          <w:bCs/>
          <w:kern w:val="32"/>
          <w:sz w:val="28"/>
          <w:szCs w:val="28"/>
          <w:lang w:eastAsia="ru-RU"/>
        </w:rPr>
        <w:t>.</w:t>
      </w:r>
      <w:r w:rsidRPr="002A13E1">
        <w:rPr>
          <w:rFonts w:ascii="Times New Roman" w:eastAsia="Times New Roman" w:hAnsi="Times New Roman" w:cs="Times New Roman"/>
          <w:bCs/>
          <w:kern w:val="32"/>
          <w:sz w:val="28"/>
          <w:szCs w:val="28"/>
          <w:lang w:eastAsia="ru-RU"/>
        </w:rPr>
        <w:t xml:space="preserve"> Классификация понятия «человеческий капитал</w:t>
      </w:r>
      <w:r w:rsidR="003B3025" w:rsidRPr="002A13E1">
        <w:rPr>
          <w:rFonts w:ascii="Times New Roman" w:eastAsia="Times New Roman" w:hAnsi="Times New Roman" w:cs="Times New Roman"/>
          <w:bCs/>
          <w:kern w:val="32"/>
          <w:sz w:val="28"/>
          <w:szCs w:val="28"/>
          <w:lang w:eastAsia="ru-RU"/>
        </w:rPr>
        <w:t>». Понятие «качество населения».</w:t>
      </w:r>
      <w:r w:rsidRPr="002A13E1">
        <w:rPr>
          <w:rFonts w:ascii="Times New Roman" w:eastAsia="Times New Roman" w:hAnsi="Times New Roman" w:cs="Times New Roman"/>
          <w:bCs/>
          <w:kern w:val="32"/>
          <w:sz w:val="28"/>
          <w:szCs w:val="28"/>
          <w:lang w:eastAsia="ru-RU"/>
        </w:rPr>
        <w:t xml:space="preserve"> Характеристика понятия «социальный капитал»: мера гражданской активности общества, социальная мотивация населения, уровень эффективности общественных институтов.</w:t>
      </w:r>
    </w:p>
    <w:p w:rsidR="00AA136F" w:rsidRPr="002A13E1" w:rsidRDefault="00AA136F" w:rsidP="00276A0E">
      <w:pPr>
        <w:spacing w:after="0" w:line="240" w:lineRule="auto"/>
        <w:jc w:val="both"/>
        <w:rPr>
          <w:rFonts w:ascii="Times New Roman" w:eastAsia="Times New Roman" w:hAnsi="Times New Roman" w:cs="Times New Roman"/>
          <w:b/>
          <w:sz w:val="28"/>
          <w:szCs w:val="28"/>
          <w:lang w:eastAsia="ru-RU"/>
        </w:rPr>
      </w:pPr>
    </w:p>
    <w:p w:rsidR="00AA136F" w:rsidRPr="002A13E1" w:rsidRDefault="00AA136F" w:rsidP="00AA136F">
      <w:pPr>
        <w:spacing w:after="240" w:line="240" w:lineRule="auto"/>
        <w:jc w:val="both"/>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5.2. Учебно-тематический план</w:t>
      </w:r>
    </w:p>
    <w:p w:rsidR="00AA136F" w:rsidRPr="002A13E1" w:rsidRDefault="00AA136F" w:rsidP="00AA136F">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Таблица 3</w:t>
      </w:r>
    </w:p>
    <w:p w:rsidR="00AA136F" w:rsidRPr="002A13E1" w:rsidRDefault="00AA136F" w:rsidP="00AA136F">
      <w:pPr>
        <w:widowControl w:val="0"/>
        <w:tabs>
          <w:tab w:val="right" w:pos="851"/>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053"/>
        <w:gridCol w:w="662"/>
        <w:gridCol w:w="1512"/>
        <w:gridCol w:w="993"/>
        <w:gridCol w:w="1722"/>
        <w:gridCol w:w="1068"/>
        <w:gridCol w:w="1310"/>
      </w:tblGrid>
      <w:tr w:rsidR="002A13E1" w:rsidRPr="002A13E1" w:rsidTr="00412D32">
        <w:tc>
          <w:tcPr>
            <w:tcW w:w="297" w:type="pct"/>
            <w:vMerge w:val="restart"/>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w:t>
            </w:r>
          </w:p>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п/п</w:t>
            </w:r>
          </w:p>
        </w:tc>
        <w:tc>
          <w:tcPr>
            <w:tcW w:w="1036" w:type="pct"/>
            <w:vMerge w:val="restart"/>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Наименование тем  (разделов) дисциплины</w:t>
            </w:r>
          </w:p>
        </w:tc>
        <w:tc>
          <w:tcPr>
            <w:tcW w:w="3006" w:type="pct"/>
            <w:gridSpan w:val="5"/>
          </w:tcPr>
          <w:p w:rsidR="00AA136F" w:rsidRPr="002A13E1" w:rsidRDefault="00AA136F"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Трудоемкость в часах</w:t>
            </w:r>
          </w:p>
        </w:tc>
        <w:tc>
          <w:tcPr>
            <w:tcW w:w="661" w:type="pct"/>
            <w:vMerge w:val="restart"/>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Формы текущего контроля успеваемости</w:t>
            </w:r>
          </w:p>
        </w:tc>
      </w:tr>
      <w:tr w:rsidR="002A13E1" w:rsidRPr="002A13E1" w:rsidTr="00412D32">
        <w:tc>
          <w:tcPr>
            <w:tcW w:w="297" w:type="pct"/>
            <w:vMerge/>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vMerge/>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 w:type="pct"/>
            <w:vMerge w:val="restart"/>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Всего</w:t>
            </w:r>
          </w:p>
        </w:tc>
        <w:tc>
          <w:tcPr>
            <w:tcW w:w="2133" w:type="pct"/>
            <w:gridSpan w:val="3"/>
            <w:shd w:val="clear" w:color="auto" w:fill="auto"/>
          </w:tcPr>
          <w:p w:rsidR="00AA136F" w:rsidRPr="002A13E1" w:rsidRDefault="00412D32" w:rsidP="00412D3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 xml:space="preserve">Контактная работа - </w:t>
            </w:r>
            <w:r w:rsidR="00AA136F" w:rsidRPr="002A13E1">
              <w:rPr>
                <w:rFonts w:ascii="Times New Roman" w:eastAsia="Times New Roman" w:hAnsi="Times New Roman" w:cs="Times New Roman"/>
                <w:b/>
                <w:sz w:val="24"/>
                <w:szCs w:val="24"/>
                <w:lang w:eastAsia="ru-RU"/>
              </w:rPr>
              <w:t>Аудиторная работа</w:t>
            </w:r>
          </w:p>
        </w:tc>
        <w:tc>
          <w:tcPr>
            <w:tcW w:w="539" w:type="pct"/>
            <w:vMerge w:val="restart"/>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Самостоятельная работа</w:t>
            </w:r>
          </w:p>
        </w:tc>
        <w:tc>
          <w:tcPr>
            <w:tcW w:w="661" w:type="pct"/>
            <w:vMerge/>
            <w:shd w:val="clear" w:color="auto" w:fill="auto"/>
          </w:tcPr>
          <w:p w:rsidR="00AA136F" w:rsidRPr="002A13E1"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A13E1" w:rsidRPr="002A13E1" w:rsidTr="00412D32">
        <w:tc>
          <w:tcPr>
            <w:tcW w:w="297" w:type="pct"/>
            <w:vMerge/>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vMerge/>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 w:type="pct"/>
            <w:vMerge/>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Общая, в т.ч.:</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Лекции</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Семинары, практические   занятия</w:t>
            </w:r>
          </w:p>
        </w:tc>
        <w:tc>
          <w:tcPr>
            <w:tcW w:w="539" w:type="pct"/>
            <w:vMerge/>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1" w:type="pct"/>
            <w:vMerge/>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w:t>
            </w:r>
          </w:p>
        </w:tc>
        <w:tc>
          <w:tcPr>
            <w:tcW w:w="1036" w:type="pct"/>
            <w:shd w:val="clear" w:color="auto" w:fill="auto"/>
          </w:tcPr>
          <w:p w:rsidR="00412D32" w:rsidRPr="002A13E1" w:rsidRDefault="00412D32" w:rsidP="00DF522E">
            <w:pPr>
              <w:keepNext/>
              <w:spacing w:before="240" w:after="60" w:line="240" w:lineRule="auto"/>
              <w:jc w:val="both"/>
              <w:outlineLvl w:val="0"/>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xml:space="preserve">Тема 1. Регион как социально-экономическая система </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Доклад, презентация, опрос, дискуссия</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lastRenderedPageBreak/>
              <w:t>2.</w:t>
            </w:r>
          </w:p>
        </w:tc>
        <w:tc>
          <w:tcPr>
            <w:tcW w:w="1036" w:type="pct"/>
            <w:shd w:val="clear" w:color="auto" w:fill="auto"/>
          </w:tcPr>
          <w:p w:rsidR="00412D32" w:rsidRPr="002A13E1" w:rsidRDefault="00A967C6" w:rsidP="00DF522E">
            <w:pPr>
              <w:keepNext/>
              <w:spacing w:before="240" w:after="60" w:line="240" w:lineRule="auto"/>
              <w:jc w:val="both"/>
              <w:outlineLvl w:val="0"/>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Тема 2</w:t>
            </w:r>
            <w:r w:rsidR="00412D32" w:rsidRPr="002A13E1">
              <w:rPr>
                <w:rFonts w:ascii="Times New Roman" w:eastAsia="Times New Roman" w:hAnsi="Times New Roman" w:cs="Times New Roman"/>
                <w:bCs/>
                <w:kern w:val="32"/>
                <w:sz w:val="24"/>
                <w:szCs w:val="24"/>
                <w:lang w:eastAsia="ru-RU"/>
              </w:rPr>
              <w:t xml:space="preserve">. Теоретические основы управления территорией. </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Доклад, презентация, опрос, дискуссия</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3.</w:t>
            </w:r>
          </w:p>
        </w:tc>
        <w:tc>
          <w:tcPr>
            <w:tcW w:w="1036" w:type="pct"/>
            <w:shd w:val="clear" w:color="auto" w:fill="auto"/>
          </w:tcPr>
          <w:p w:rsidR="00412D32" w:rsidRPr="002A13E1" w:rsidRDefault="00A967C6"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w:t>
            </w:r>
            <w:r w:rsidR="00412D32" w:rsidRPr="002A13E1">
              <w:rPr>
                <w:rFonts w:ascii="Times New Roman" w:eastAsia="Times New Roman" w:hAnsi="Times New Roman" w:cs="Times New Roman"/>
                <w:bCs/>
                <w:sz w:val="24"/>
                <w:szCs w:val="24"/>
                <w:lang w:eastAsia="ru-RU"/>
              </w:rPr>
              <w:t>3 Теоретические основы развития территории</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Доклад, презентация, опрос, дискуссия</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1036" w:type="pct"/>
            <w:shd w:val="clear" w:color="auto" w:fill="auto"/>
          </w:tcPr>
          <w:p w:rsidR="00412D32" w:rsidRPr="002A13E1" w:rsidRDefault="00A967C6"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Тема </w:t>
            </w:r>
            <w:r w:rsidR="00412D32" w:rsidRPr="002A13E1">
              <w:rPr>
                <w:rFonts w:ascii="Times New Roman" w:eastAsia="Times New Roman" w:hAnsi="Times New Roman" w:cs="Times New Roman"/>
                <w:sz w:val="24"/>
                <w:szCs w:val="24"/>
                <w:lang w:eastAsia="ru-RU"/>
              </w:rPr>
              <w:t xml:space="preserve"> 4. Теоретико-методологические основания социального капитала территории.</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17</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6</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4</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11</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Презентации, интерактивное групповое обсуждение</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5.</w:t>
            </w:r>
          </w:p>
        </w:tc>
        <w:tc>
          <w:tcPr>
            <w:tcW w:w="1036" w:type="pct"/>
            <w:shd w:val="clear" w:color="auto" w:fill="auto"/>
          </w:tcPr>
          <w:p w:rsidR="00412D32" w:rsidRPr="002A13E1" w:rsidRDefault="00A967C6"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sz w:val="24"/>
                <w:szCs w:val="24"/>
                <w:lang w:eastAsia="ru-RU"/>
              </w:rPr>
              <w:t>Тема 5</w:t>
            </w:r>
            <w:r w:rsidR="00412D32" w:rsidRPr="002A13E1">
              <w:rPr>
                <w:rFonts w:ascii="Times New Roman" w:eastAsia="Times New Roman" w:hAnsi="Times New Roman" w:cs="Times New Roman"/>
                <w:sz w:val="24"/>
                <w:szCs w:val="24"/>
                <w:lang w:eastAsia="ru-RU"/>
              </w:rPr>
              <w:t xml:space="preserve">.  </w:t>
            </w:r>
            <w:r w:rsidR="00412D32" w:rsidRPr="002A13E1">
              <w:rPr>
                <w:rFonts w:ascii="Times New Roman" w:eastAsia="Times New Roman" w:hAnsi="Times New Roman" w:cs="Times New Roman"/>
                <w:bCs/>
                <w:sz w:val="24"/>
                <w:szCs w:val="24"/>
                <w:lang w:eastAsia="ru-RU"/>
              </w:rPr>
              <w:t>Социальный капитал</w:t>
            </w:r>
            <w:r w:rsidR="00412D32" w:rsidRPr="002A13E1">
              <w:rPr>
                <w:rFonts w:ascii="Times New Roman" w:eastAsia="Times New Roman" w:hAnsi="Times New Roman" w:cs="Times New Roman"/>
                <w:bCs/>
                <w:sz w:val="24"/>
                <w:szCs w:val="24"/>
                <w:lang w:eastAsia="ru-RU"/>
              </w:rPr>
              <w:tab/>
              <w:t xml:space="preserve">- основа развития экономики региона. </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Доклад, презентация, опрос, дискуссия</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6.</w:t>
            </w:r>
          </w:p>
        </w:tc>
        <w:tc>
          <w:tcPr>
            <w:tcW w:w="1036" w:type="pct"/>
            <w:shd w:val="clear" w:color="auto" w:fill="auto"/>
          </w:tcPr>
          <w:p w:rsidR="00412D32" w:rsidRPr="002A13E1" w:rsidRDefault="00A967C6"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w:t>
            </w:r>
            <w:r w:rsidR="00412D32" w:rsidRPr="002A13E1">
              <w:rPr>
                <w:rFonts w:ascii="Times New Roman" w:eastAsia="Times New Roman" w:hAnsi="Times New Roman" w:cs="Times New Roman"/>
                <w:bCs/>
                <w:sz w:val="24"/>
                <w:szCs w:val="24"/>
                <w:lang w:eastAsia="ru-RU"/>
              </w:rPr>
              <w:t xml:space="preserve"> 6. Управление социальным капиталом российских организаций.</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Доклад, презентация, опрос, дискуссия</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7.</w:t>
            </w:r>
          </w:p>
        </w:tc>
        <w:tc>
          <w:tcPr>
            <w:tcW w:w="1036" w:type="pct"/>
            <w:shd w:val="clear" w:color="auto" w:fill="auto"/>
          </w:tcPr>
          <w:p w:rsidR="00412D32" w:rsidRPr="002A13E1" w:rsidRDefault="00A967C6"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Cs/>
                <w:sz w:val="24"/>
                <w:szCs w:val="24"/>
                <w:lang w:eastAsia="ru-RU"/>
              </w:rPr>
              <w:t xml:space="preserve">Тема </w:t>
            </w:r>
            <w:r w:rsidR="00412D32" w:rsidRPr="002A13E1">
              <w:rPr>
                <w:rFonts w:ascii="Times New Roman" w:eastAsia="Times New Roman" w:hAnsi="Times New Roman" w:cs="Times New Roman"/>
                <w:bCs/>
                <w:sz w:val="24"/>
                <w:szCs w:val="24"/>
                <w:lang w:eastAsia="ru-RU"/>
              </w:rPr>
              <w:t xml:space="preserve"> 7. Система показателей изучения уровня социального капитала территории.</w:t>
            </w:r>
          </w:p>
        </w:tc>
        <w:tc>
          <w:tcPr>
            <w:tcW w:w="334"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Доклад, презентация, опрос, дискуссия</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8.</w:t>
            </w:r>
          </w:p>
        </w:tc>
        <w:tc>
          <w:tcPr>
            <w:tcW w:w="1036"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Тема 8. </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Человеческий потенциал</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 xml:space="preserve"> и </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человеческий капитал</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 xml:space="preserve"> основные элементы социального капитала территории. </w:t>
            </w:r>
            <w:r w:rsidRPr="002A13E1">
              <w:rPr>
                <w:rFonts w:ascii="Times New Roman" w:eastAsia="Times New Roman" w:hAnsi="Times New Roman" w:cs="Times New Roman"/>
                <w:sz w:val="24"/>
                <w:szCs w:val="24"/>
                <w:lang w:eastAsia="ru-RU"/>
              </w:rPr>
              <w:tab/>
            </w:r>
          </w:p>
        </w:tc>
        <w:tc>
          <w:tcPr>
            <w:tcW w:w="334" w:type="pct"/>
            <w:shd w:val="clear" w:color="auto" w:fill="auto"/>
          </w:tcPr>
          <w:p w:rsidR="00412D32" w:rsidRPr="002A13E1" w:rsidRDefault="00412D32" w:rsidP="00F356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13</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2</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2</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9</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Доклад, презентация, интерактив – групповое обсуждение</w:t>
            </w:r>
          </w:p>
        </w:tc>
      </w:tr>
      <w:tr w:rsidR="002A13E1" w:rsidRPr="002A13E1" w:rsidTr="00412D32">
        <w:tc>
          <w:tcPr>
            <w:tcW w:w="297"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В целом по дисциплине </w:t>
            </w:r>
          </w:p>
        </w:tc>
        <w:tc>
          <w:tcPr>
            <w:tcW w:w="334" w:type="pct"/>
            <w:shd w:val="clear" w:color="auto" w:fill="auto"/>
          </w:tcPr>
          <w:p w:rsidR="00412D32" w:rsidRPr="002A13E1" w:rsidRDefault="00412D32" w:rsidP="006A100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108</w:t>
            </w:r>
          </w:p>
        </w:tc>
        <w:tc>
          <w:tcPr>
            <w:tcW w:w="763"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34</w:t>
            </w:r>
          </w:p>
        </w:tc>
        <w:tc>
          <w:tcPr>
            <w:tcW w:w="50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16</w:t>
            </w:r>
          </w:p>
        </w:tc>
        <w:tc>
          <w:tcPr>
            <w:tcW w:w="86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A13E1">
              <w:rPr>
                <w:rFonts w:ascii="Times New Roman" w:eastAsia="Times New Roman" w:hAnsi="Times New Roman" w:cs="Times New Roman"/>
                <w:sz w:val="24"/>
                <w:szCs w:val="24"/>
                <w:lang w:eastAsia="ru-RU"/>
              </w:rPr>
              <w:t>18</w:t>
            </w:r>
          </w:p>
        </w:tc>
        <w:tc>
          <w:tcPr>
            <w:tcW w:w="539"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74</w:t>
            </w:r>
          </w:p>
        </w:tc>
        <w:tc>
          <w:tcPr>
            <w:tcW w:w="661" w:type="pct"/>
            <w:shd w:val="clear" w:color="auto" w:fill="auto"/>
          </w:tcPr>
          <w:p w:rsidR="00412D32" w:rsidRPr="002A13E1"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Согласно учебному плану: к/р</w:t>
            </w:r>
          </w:p>
        </w:tc>
      </w:tr>
      <w:tr w:rsidR="00A967C6" w:rsidRPr="002A13E1" w:rsidTr="00412D32">
        <w:tc>
          <w:tcPr>
            <w:tcW w:w="297"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Итогов %</w:t>
            </w:r>
          </w:p>
        </w:tc>
        <w:tc>
          <w:tcPr>
            <w:tcW w:w="334"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63"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31</w:t>
            </w:r>
          </w:p>
        </w:tc>
        <w:tc>
          <w:tcPr>
            <w:tcW w:w="501"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47</w:t>
            </w:r>
          </w:p>
        </w:tc>
        <w:tc>
          <w:tcPr>
            <w:tcW w:w="869"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53</w:t>
            </w:r>
          </w:p>
        </w:tc>
        <w:tc>
          <w:tcPr>
            <w:tcW w:w="539"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69</w:t>
            </w:r>
          </w:p>
        </w:tc>
        <w:tc>
          <w:tcPr>
            <w:tcW w:w="661" w:type="pct"/>
            <w:shd w:val="clear" w:color="auto" w:fill="auto"/>
          </w:tcPr>
          <w:p w:rsidR="00A967C6" w:rsidRPr="002A13E1" w:rsidRDefault="00A967C6" w:rsidP="00A967C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AA136F" w:rsidRPr="002A13E1" w:rsidRDefault="00AA136F" w:rsidP="00AA136F">
      <w:pPr>
        <w:tabs>
          <w:tab w:val="right" w:pos="851"/>
        </w:tabs>
        <w:spacing w:after="0" w:line="240" w:lineRule="auto"/>
        <w:ind w:firstLine="709"/>
        <w:jc w:val="right"/>
        <w:rPr>
          <w:rFonts w:ascii="Times New Roman" w:eastAsia="Times New Roman" w:hAnsi="Times New Roman" w:cs="Times New Roman"/>
          <w:sz w:val="24"/>
          <w:szCs w:val="24"/>
          <w:lang w:eastAsia="ru-RU"/>
        </w:rPr>
      </w:pPr>
    </w:p>
    <w:p w:rsidR="00412D32" w:rsidRPr="002A13E1" w:rsidRDefault="00412D32" w:rsidP="00AA136F">
      <w:pPr>
        <w:spacing w:after="0" w:line="240" w:lineRule="auto"/>
        <w:jc w:val="both"/>
        <w:rPr>
          <w:rFonts w:ascii="Times New Roman" w:eastAsia="Times New Roman" w:hAnsi="Times New Roman" w:cs="Times New Roman"/>
          <w:b/>
          <w:sz w:val="28"/>
          <w:szCs w:val="28"/>
          <w:lang w:eastAsia="ru-RU"/>
        </w:rPr>
      </w:pPr>
    </w:p>
    <w:p w:rsidR="00AF48A6" w:rsidRPr="002A13E1" w:rsidRDefault="00AF48A6" w:rsidP="00AA136F">
      <w:pPr>
        <w:spacing w:after="0" w:line="240" w:lineRule="auto"/>
        <w:jc w:val="both"/>
        <w:rPr>
          <w:rFonts w:ascii="Times New Roman" w:eastAsia="Times New Roman" w:hAnsi="Times New Roman" w:cs="Times New Roman"/>
          <w:b/>
          <w:sz w:val="28"/>
          <w:szCs w:val="28"/>
          <w:lang w:eastAsia="ru-RU"/>
        </w:rPr>
      </w:pPr>
    </w:p>
    <w:p w:rsidR="00AA136F" w:rsidRPr="002A13E1" w:rsidRDefault="00AA136F" w:rsidP="00AA136F">
      <w:pPr>
        <w:spacing w:after="0" w:line="240" w:lineRule="auto"/>
        <w:jc w:val="both"/>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lastRenderedPageBreak/>
        <w:t>5.3. Содержание семинаров</w:t>
      </w:r>
      <w:r w:rsidR="00412D32" w:rsidRPr="002A13E1">
        <w:rPr>
          <w:rFonts w:ascii="Times New Roman" w:eastAsia="Times New Roman" w:hAnsi="Times New Roman" w:cs="Times New Roman"/>
          <w:b/>
          <w:sz w:val="28"/>
          <w:szCs w:val="28"/>
          <w:lang w:eastAsia="ru-RU"/>
        </w:rPr>
        <w:t>, практических занятий</w:t>
      </w:r>
    </w:p>
    <w:p w:rsidR="00AA136F" w:rsidRPr="002A13E1" w:rsidRDefault="00AA136F" w:rsidP="00AA136F">
      <w:pPr>
        <w:spacing w:after="0" w:line="240" w:lineRule="auto"/>
        <w:ind w:firstLine="709"/>
        <w:jc w:val="right"/>
        <w:rPr>
          <w:rFonts w:ascii="Times New Roman" w:eastAsia="Times New Roman" w:hAnsi="Times New Roman" w:cs="Times New Roman"/>
          <w:sz w:val="24"/>
          <w:szCs w:val="28"/>
          <w:lang w:eastAsia="ru-RU"/>
        </w:rPr>
      </w:pPr>
      <w:r w:rsidRPr="002A13E1">
        <w:rPr>
          <w:rFonts w:ascii="Times New Roman" w:eastAsia="Times New Roman" w:hAnsi="Times New Roman" w:cs="Times New Roman"/>
          <w:sz w:val="24"/>
          <w:szCs w:val="28"/>
          <w:lang w:eastAsia="ru-RU"/>
        </w:rPr>
        <w:t>Таблица 4</w:t>
      </w:r>
    </w:p>
    <w:p w:rsidR="00AA136F" w:rsidRPr="002A13E1" w:rsidRDefault="00AA136F" w:rsidP="00AA136F">
      <w:pPr>
        <w:spacing w:after="0" w:line="240" w:lineRule="auto"/>
        <w:ind w:firstLine="709"/>
        <w:jc w:val="right"/>
        <w:rPr>
          <w:rFonts w:ascii="Times New Roman" w:eastAsia="Times New Roman" w:hAnsi="Times New Roman" w:cs="Times New Roman"/>
          <w:sz w:val="24"/>
          <w:szCs w:val="28"/>
          <w:lang w:eastAsia="ru-RU"/>
        </w:rPr>
      </w:pPr>
    </w:p>
    <w:tbl>
      <w:tblPr>
        <w:tblStyle w:val="aa"/>
        <w:tblW w:w="5000" w:type="pct"/>
        <w:tblLook w:val="04A0" w:firstRow="1" w:lastRow="0" w:firstColumn="1" w:lastColumn="0" w:noHBand="0" w:noVBand="1"/>
      </w:tblPr>
      <w:tblGrid>
        <w:gridCol w:w="2094"/>
        <w:gridCol w:w="6074"/>
        <w:gridCol w:w="1603"/>
      </w:tblGrid>
      <w:tr w:rsidR="002A13E1" w:rsidRPr="002A13E1" w:rsidTr="00ED09B6">
        <w:tc>
          <w:tcPr>
            <w:tcW w:w="1071" w:type="pct"/>
          </w:tcPr>
          <w:p w:rsidR="00AA136F" w:rsidRPr="002A13E1" w:rsidRDefault="00AA136F" w:rsidP="00412D32">
            <w:pPr>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val="en-US"/>
              </w:rPr>
              <w:t>Наименование</w:t>
            </w:r>
            <w:r w:rsidRPr="002A13E1">
              <w:rPr>
                <w:rFonts w:ascii="Times New Roman" w:eastAsia="Times New Roman" w:hAnsi="Times New Roman" w:cs="Times New Roman"/>
                <w:b/>
                <w:sz w:val="24"/>
                <w:szCs w:val="24"/>
              </w:rPr>
              <w:t xml:space="preserve"> </w:t>
            </w:r>
            <w:r w:rsidRPr="002A13E1">
              <w:rPr>
                <w:rFonts w:ascii="Times New Roman" w:eastAsia="Times New Roman" w:hAnsi="Times New Roman" w:cs="Times New Roman"/>
                <w:b/>
                <w:sz w:val="24"/>
                <w:szCs w:val="24"/>
                <w:lang w:val="en-US"/>
              </w:rPr>
              <w:t>тем (разделов) дисциплины</w:t>
            </w:r>
          </w:p>
        </w:tc>
        <w:tc>
          <w:tcPr>
            <w:tcW w:w="3134" w:type="pct"/>
          </w:tcPr>
          <w:p w:rsidR="00AA136F" w:rsidRPr="002A13E1" w:rsidRDefault="00AA136F" w:rsidP="00412D32">
            <w:pPr>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795" w:type="pct"/>
          </w:tcPr>
          <w:p w:rsidR="00AA136F" w:rsidRPr="002A13E1" w:rsidRDefault="00AA136F" w:rsidP="00412D32">
            <w:pPr>
              <w:jc w:val="center"/>
              <w:rPr>
                <w:rFonts w:ascii="Times New Roman" w:eastAsia="Times New Roman" w:hAnsi="Times New Roman" w:cs="Times New Roman"/>
                <w:b/>
                <w:sz w:val="24"/>
                <w:szCs w:val="24"/>
              </w:rPr>
            </w:pPr>
            <w:r w:rsidRPr="002A13E1">
              <w:rPr>
                <w:rFonts w:ascii="Times New Roman" w:eastAsia="Times New Roman" w:hAnsi="Times New Roman" w:cs="Times New Roman"/>
                <w:b/>
                <w:sz w:val="24"/>
                <w:szCs w:val="24"/>
                <w:lang w:val="en-US"/>
              </w:rPr>
              <w:t>Формы</w:t>
            </w:r>
          </w:p>
          <w:p w:rsidR="00AA136F" w:rsidRPr="002A13E1" w:rsidRDefault="00AA136F" w:rsidP="00412D32">
            <w:pPr>
              <w:jc w:val="center"/>
              <w:rPr>
                <w:rFonts w:ascii="Times New Roman" w:eastAsia="Times New Roman" w:hAnsi="Times New Roman" w:cs="Times New Roman"/>
                <w:b/>
                <w:sz w:val="24"/>
                <w:szCs w:val="24"/>
              </w:rPr>
            </w:pPr>
            <w:r w:rsidRPr="002A13E1">
              <w:rPr>
                <w:rFonts w:ascii="Times New Roman" w:eastAsia="Times New Roman" w:hAnsi="Times New Roman" w:cs="Times New Roman"/>
                <w:b/>
                <w:sz w:val="24"/>
                <w:szCs w:val="24"/>
                <w:lang w:val="en-US"/>
              </w:rPr>
              <w:t>проведения</w:t>
            </w:r>
          </w:p>
          <w:p w:rsidR="00AA136F" w:rsidRPr="002A13E1" w:rsidRDefault="00AA136F" w:rsidP="00412D32">
            <w:pPr>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val="en-US"/>
              </w:rPr>
              <w:t>занятий</w:t>
            </w:r>
          </w:p>
        </w:tc>
      </w:tr>
      <w:tr w:rsidR="002A13E1" w:rsidRPr="002A13E1" w:rsidTr="00ED09B6">
        <w:tc>
          <w:tcPr>
            <w:tcW w:w="1071" w:type="pct"/>
          </w:tcPr>
          <w:p w:rsidR="00F654C3" w:rsidRPr="002A13E1" w:rsidRDefault="00F654C3" w:rsidP="00F654C3">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1. Регион как социально-экономическая система </w:t>
            </w:r>
          </w:p>
          <w:p w:rsidR="00AA136F" w:rsidRPr="002A13E1" w:rsidRDefault="00AA136F" w:rsidP="00AA136F">
            <w:pPr>
              <w:rPr>
                <w:rFonts w:ascii="Times New Roman" w:eastAsia="Times New Roman" w:hAnsi="Times New Roman" w:cs="Times New Roman"/>
                <w:sz w:val="24"/>
                <w:szCs w:val="24"/>
                <w:lang w:eastAsia="ru-RU"/>
              </w:rPr>
            </w:pPr>
          </w:p>
          <w:p w:rsidR="00AA136F" w:rsidRPr="002A13E1" w:rsidRDefault="00AA136F" w:rsidP="00AA136F">
            <w:pPr>
              <w:rPr>
                <w:rFonts w:ascii="Times New Roman" w:eastAsia="Times New Roman" w:hAnsi="Times New Roman" w:cs="Times New Roman"/>
                <w:sz w:val="24"/>
                <w:szCs w:val="24"/>
                <w:lang w:eastAsia="ru-RU"/>
              </w:rPr>
            </w:pPr>
          </w:p>
        </w:tc>
        <w:tc>
          <w:tcPr>
            <w:tcW w:w="3134" w:type="pct"/>
          </w:tcPr>
          <w:p w:rsidR="00891214" w:rsidRPr="002A13E1" w:rsidRDefault="00891214" w:rsidP="00891214">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Две составляющие:</w:t>
            </w:r>
            <w:r w:rsidR="00712374" w:rsidRPr="002A13E1">
              <w:rPr>
                <w:rFonts w:ascii="Times New Roman" w:eastAsia="Times New Roman" w:hAnsi="Times New Roman" w:cs="Times New Roman"/>
                <w:bCs/>
                <w:sz w:val="24"/>
                <w:szCs w:val="24"/>
                <w:lang w:eastAsia="ru-RU"/>
              </w:rPr>
              <w:t xml:space="preserve"> </w:t>
            </w:r>
            <w:r w:rsidRPr="002A13E1">
              <w:rPr>
                <w:rFonts w:ascii="Times New Roman" w:eastAsia="Times New Roman" w:hAnsi="Times New Roman" w:cs="Times New Roman"/>
                <w:bCs/>
                <w:sz w:val="24"/>
                <w:szCs w:val="24"/>
                <w:lang w:eastAsia="ru-RU"/>
              </w:rPr>
              <w:t xml:space="preserve">структуры региона как системы: хозяйственно-экономическая и социальная. </w:t>
            </w:r>
          </w:p>
          <w:p w:rsidR="00891214" w:rsidRPr="002A13E1" w:rsidRDefault="00891214" w:rsidP="00891214">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Элементы структуры региональной социально-экономической системы: физико-географическая, экономическая, политическая, правовая, этническая, политико-административная и социокультурная структура. </w:t>
            </w:r>
          </w:p>
          <w:p w:rsidR="00891214" w:rsidRPr="002A13E1" w:rsidRDefault="00891214" w:rsidP="00891214">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Каждый структурный элемент региональной социально-экономической системы является, в свою очередь, сложной системой.</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1,2,8</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hAnsi="Times New Roman"/>
              </w:rPr>
              <w:t>П</w:t>
            </w:r>
            <w:r w:rsidR="00AA136F" w:rsidRPr="002A13E1">
              <w:rPr>
                <w:rFonts w:ascii="Times New Roman" w:hAnsi="Times New Roman"/>
              </w:rPr>
              <w:t>резентаци</w:t>
            </w:r>
            <w:r w:rsidRPr="002A13E1">
              <w:rPr>
                <w:rFonts w:ascii="Times New Roman" w:hAnsi="Times New Roman"/>
              </w:rPr>
              <w:t>и,</w:t>
            </w:r>
            <w:r w:rsidR="00AA136F" w:rsidRPr="002A13E1">
              <w:rPr>
                <w:rFonts w:ascii="Times New Roman" w:hAnsi="Times New Roman"/>
              </w:rPr>
              <w:t xml:space="preserve"> </w:t>
            </w:r>
            <w:r w:rsidRPr="002A13E1">
              <w:rPr>
                <w:rFonts w:ascii="Times New Roman" w:hAnsi="Times New Roman"/>
              </w:rPr>
              <w:t>Дискуссии</w:t>
            </w:r>
          </w:p>
        </w:tc>
      </w:tr>
      <w:tr w:rsidR="002A13E1" w:rsidRPr="002A13E1" w:rsidTr="00ED09B6">
        <w:tc>
          <w:tcPr>
            <w:tcW w:w="1071" w:type="pct"/>
          </w:tcPr>
          <w:p w:rsidR="00F654C3" w:rsidRPr="002A13E1" w:rsidRDefault="00A967C6" w:rsidP="00F654C3">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w:t>
            </w:r>
            <w:r w:rsidR="00F654C3" w:rsidRPr="002A13E1">
              <w:rPr>
                <w:rFonts w:ascii="Times New Roman" w:eastAsia="Times New Roman" w:hAnsi="Times New Roman" w:cs="Times New Roman"/>
                <w:bCs/>
                <w:sz w:val="24"/>
                <w:szCs w:val="24"/>
                <w:lang w:eastAsia="ru-RU"/>
              </w:rPr>
              <w:t xml:space="preserve"> 2. Теоретические основы управления территорией. </w:t>
            </w:r>
          </w:p>
          <w:p w:rsidR="00AA136F" w:rsidRPr="002A13E1" w:rsidRDefault="00AA136F" w:rsidP="00AA136F">
            <w:pPr>
              <w:rPr>
                <w:rFonts w:ascii="Times New Roman" w:eastAsia="Times New Roman" w:hAnsi="Times New Roman" w:cs="Times New Roman"/>
                <w:sz w:val="24"/>
                <w:szCs w:val="24"/>
                <w:lang w:eastAsia="ru-RU"/>
              </w:rPr>
            </w:pPr>
          </w:p>
        </w:tc>
        <w:tc>
          <w:tcPr>
            <w:tcW w:w="3134" w:type="pct"/>
          </w:tcPr>
          <w:p w:rsidR="00F654C3" w:rsidRPr="002A13E1" w:rsidRDefault="00B276EB"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Условия обеспечения эффективного управления обществом и организацией:</w:t>
            </w:r>
          </w:p>
          <w:p w:rsidR="000F02D9" w:rsidRPr="002A13E1" w:rsidRDefault="000F02D9" w:rsidP="000F02D9">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Территориальное управление как совокупность принципов, функций, форм, методов и инструментов системного воздействия на социально-экономические процессы в регионе, </w:t>
            </w:r>
          </w:p>
          <w:p w:rsidR="000F02D9" w:rsidRPr="002A13E1" w:rsidRDefault="000F02D9" w:rsidP="000F02D9">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Сущность и основные задачи регионального управления. </w:t>
            </w:r>
          </w:p>
          <w:p w:rsidR="000F02D9" w:rsidRPr="002A13E1" w:rsidRDefault="000F02D9" w:rsidP="000F02D9">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Принципы регионального управления: системность, результативность. </w:t>
            </w:r>
          </w:p>
          <w:p w:rsidR="00F654C3" w:rsidRPr="002A13E1" w:rsidRDefault="000F02D9"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Критерии результативности управления</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3,4,5</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eastAsia="SimSun" w:hAnsi="Times New Roman" w:cs="Times New Roman"/>
                <w:sz w:val="24"/>
                <w:szCs w:val="24"/>
                <w:lang w:eastAsia="ar-SA"/>
              </w:rPr>
              <w:t>Презентации, дискуссии</w:t>
            </w:r>
          </w:p>
        </w:tc>
      </w:tr>
      <w:tr w:rsidR="002A13E1" w:rsidRPr="002A13E1" w:rsidTr="00ED09B6">
        <w:tc>
          <w:tcPr>
            <w:tcW w:w="1071" w:type="pct"/>
          </w:tcPr>
          <w:p w:rsidR="00F654C3" w:rsidRPr="002A13E1" w:rsidRDefault="00A967C6" w:rsidP="00F654C3">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w:t>
            </w:r>
            <w:r w:rsidR="00F654C3" w:rsidRPr="002A13E1">
              <w:rPr>
                <w:rFonts w:ascii="Times New Roman" w:eastAsia="Times New Roman" w:hAnsi="Times New Roman" w:cs="Times New Roman"/>
                <w:bCs/>
                <w:sz w:val="24"/>
                <w:szCs w:val="24"/>
                <w:lang w:eastAsia="ru-RU"/>
              </w:rPr>
              <w:t xml:space="preserve"> 3. Теоретические основы развития территории</w:t>
            </w:r>
          </w:p>
          <w:p w:rsidR="00AA136F" w:rsidRPr="002A13E1" w:rsidRDefault="00AA136F" w:rsidP="00AA136F">
            <w:pPr>
              <w:rPr>
                <w:rFonts w:ascii="Times New Roman" w:eastAsia="Times New Roman" w:hAnsi="Times New Roman" w:cs="Times New Roman"/>
                <w:sz w:val="24"/>
                <w:szCs w:val="24"/>
                <w:lang w:eastAsia="ru-RU"/>
              </w:rPr>
            </w:pPr>
          </w:p>
        </w:tc>
        <w:tc>
          <w:tcPr>
            <w:tcW w:w="3134" w:type="pct"/>
          </w:tcPr>
          <w:p w:rsidR="002D79DB" w:rsidRPr="002A13E1" w:rsidRDefault="002D79DB" w:rsidP="002D79DB">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Сущность регионального развития.</w:t>
            </w:r>
          </w:p>
          <w:p w:rsidR="002D79DB" w:rsidRPr="002A13E1" w:rsidRDefault="002D79DB" w:rsidP="002D79DB">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Демографический потенциал – совокупность человеческих ресурсов территории,</w:t>
            </w:r>
          </w:p>
          <w:p w:rsidR="002D79DB" w:rsidRPr="002A13E1" w:rsidRDefault="002D79DB" w:rsidP="002D79DB">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Производственный потенциал характеризует возможности основных секторов региональной экономики</w:t>
            </w:r>
          </w:p>
          <w:p w:rsidR="002D79DB" w:rsidRPr="002A13E1" w:rsidRDefault="002D79DB" w:rsidP="002D79DB">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Кадровый потенциал региона</w:t>
            </w:r>
          </w:p>
          <w:p w:rsidR="002D79DB" w:rsidRPr="002A13E1" w:rsidRDefault="00991722" w:rsidP="002D79DB">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w:t>
            </w:r>
            <w:r w:rsidR="002D79DB" w:rsidRPr="002A13E1">
              <w:rPr>
                <w:rFonts w:ascii="Times New Roman" w:eastAsia="Times New Roman" w:hAnsi="Times New Roman" w:cs="Times New Roman"/>
                <w:bCs/>
                <w:sz w:val="24"/>
                <w:szCs w:val="24"/>
                <w:lang w:eastAsia="ru-RU"/>
              </w:rPr>
              <w:t>Научно-технический потенциал региона</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3,7,6</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hAnsi="Times New Roman"/>
              </w:rPr>
              <w:t>Презентации,</w:t>
            </w:r>
            <w:r w:rsidR="00AA136F" w:rsidRPr="002A13E1">
              <w:rPr>
                <w:rFonts w:ascii="Times New Roman" w:hAnsi="Times New Roman"/>
              </w:rPr>
              <w:t xml:space="preserve"> </w:t>
            </w:r>
            <w:r w:rsidRPr="002A13E1">
              <w:rPr>
                <w:rFonts w:ascii="Times New Roman" w:hAnsi="Times New Roman"/>
              </w:rPr>
              <w:t>дискуссии</w:t>
            </w:r>
          </w:p>
        </w:tc>
      </w:tr>
      <w:tr w:rsidR="002A13E1" w:rsidRPr="002A13E1" w:rsidTr="00ED09B6">
        <w:tc>
          <w:tcPr>
            <w:tcW w:w="1071" w:type="pct"/>
          </w:tcPr>
          <w:p w:rsidR="00F654C3" w:rsidRPr="002A13E1" w:rsidRDefault="00A967C6" w:rsidP="00F654C3">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Тема </w:t>
            </w:r>
            <w:r w:rsidR="00F654C3" w:rsidRPr="002A13E1">
              <w:rPr>
                <w:rFonts w:ascii="Times New Roman" w:eastAsia="Times New Roman" w:hAnsi="Times New Roman" w:cs="Times New Roman"/>
                <w:sz w:val="24"/>
                <w:szCs w:val="24"/>
                <w:lang w:eastAsia="ru-RU"/>
              </w:rPr>
              <w:t>4. Теоретико-методологические основания социального капитала территории.</w:t>
            </w:r>
          </w:p>
          <w:p w:rsidR="00AA136F" w:rsidRPr="002A13E1" w:rsidRDefault="00AA136F" w:rsidP="00AA136F">
            <w:pPr>
              <w:rPr>
                <w:rFonts w:ascii="Times New Roman" w:eastAsia="Times New Roman" w:hAnsi="Times New Roman" w:cs="Times New Roman"/>
                <w:sz w:val="24"/>
                <w:szCs w:val="24"/>
                <w:lang w:eastAsia="ru-RU"/>
              </w:rPr>
            </w:pPr>
          </w:p>
        </w:tc>
        <w:tc>
          <w:tcPr>
            <w:tcW w:w="3134" w:type="pct"/>
          </w:tcPr>
          <w:p w:rsidR="00B276EB" w:rsidRPr="002A13E1" w:rsidRDefault="00B276EB" w:rsidP="00B276EB">
            <w:pPr>
              <w:shd w:val="clear" w:color="auto" w:fill="FFFFFF"/>
              <w:jc w:val="both"/>
              <w:textAlignment w:val="top"/>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Трехфакторная модель Р. Патнэма о структуре социального капитала</w:t>
            </w:r>
          </w:p>
          <w:p w:rsidR="00B276EB" w:rsidRPr="002A13E1" w:rsidRDefault="00B276EB" w:rsidP="00B276EB">
            <w:pPr>
              <w:shd w:val="clear" w:color="auto" w:fill="FFFFFF"/>
              <w:jc w:val="both"/>
              <w:textAlignment w:val="top"/>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Меры социального капитала: ценности, членство в ассоциациях и клубах по интересам, </w:t>
            </w:r>
            <w:hyperlink r:id="rId11" w:tooltip="Волонтерство" w:history="1">
              <w:r w:rsidRPr="002A13E1">
                <w:rPr>
                  <w:rFonts w:ascii="Times New Roman" w:eastAsia="Times New Roman" w:hAnsi="Times New Roman" w:cs="Times New Roman"/>
                  <w:sz w:val="24"/>
                  <w:szCs w:val="24"/>
                  <w:lang w:eastAsia="ru-RU"/>
                </w:rPr>
                <w:t>волонтерство</w:t>
              </w:r>
            </w:hyperlink>
            <w:r w:rsidRPr="002A13E1">
              <w:rPr>
                <w:rFonts w:ascii="Times New Roman" w:eastAsia="Times New Roman" w:hAnsi="Times New Roman" w:cs="Times New Roman"/>
                <w:sz w:val="24"/>
                <w:szCs w:val="24"/>
                <w:lang w:eastAsia="ru-RU"/>
              </w:rPr>
              <w:t>, развитость </w:t>
            </w:r>
            <w:hyperlink r:id="rId12" w:tooltip="Некоммерческие организации" w:history="1">
              <w:r w:rsidRPr="002A13E1">
                <w:rPr>
                  <w:rFonts w:ascii="Times New Roman" w:eastAsia="Times New Roman" w:hAnsi="Times New Roman" w:cs="Times New Roman"/>
                  <w:sz w:val="24"/>
                  <w:szCs w:val="24"/>
                  <w:lang w:eastAsia="ru-RU"/>
                </w:rPr>
                <w:t>некоммерческих организаций</w:t>
              </w:r>
            </w:hyperlink>
            <w:r w:rsidRPr="002A13E1">
              <w:rPr>
                <w:rFonts w:ascii="Times New Roman" w:eastAsia="Times New Roman" w:hAnsi="Times New Roman" w:cs="Times New Roman"/>
                <w:sz w:val="24"/>
                <w:szCs w:val="24"/>
                <w:lang w:eastAsia="ru-RU"/>
              </w:rPr>
              <w:t xml:space="preserve">. </w:t>
            </w:r>
          </w:p>
          <w:p w:rsidR="00B276EB" w:rsidRPr="002A13E1" w:rsidRDefault="00B276EB" w:rsidP="00B276EB">
            <w:pPr>
              <w:shd w:val="clear" w:color="auto" w:fill="FFFFFF"/>
              <w:jc w:val="both"/>
              <w:textAlignment w:val="top"/>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Функции социального капитала: экономическое развитие и конкурентоспособность, политическая активность демократии, физическое и психическое здоровье и психологическое благополучие личности.  </w:t>
            </w:r>
          </w:p>
          <w:p w:rsidR="00B276EB" w:rsidRPr="002A13E1" w:rsidRDefault="00B276EB" w:rsidP="00B276EB">
            <w:pPr>
              <w:shd w:val="clear" w:color="auto" w:fill="FFFFFF"/>
              <w:jc w:val="both"/>
              <w:textAlignment w:val="top"/>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lastRenderedPageBreak/>
              <w:t xml:space="preserve">- Две формы существования социального капитала: структурная (институты, сети, т.е. правила), когнитивная (ценности, доверие, отношение). </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3,7,6</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hAnsi="Times New Roman"/>
              </w:rPr>
              <w:lastRenderedPageBreak/>
              <w:t xml:space="preserve">Презентации, дискуссии </w:t>
            </w:r>
          </w:p>
        </w:tc>
      </w:tr>
      <w:tr w:rsidR="002A13E1" w:rsidRPr="002A13E1" w:rsidTr="00ED09B6">
        <w:tc>
          <w:tcPr>
            <w:tcW w:w="1071" w:type="pct"/>
          </w:tcPr>
          <w:p w:rsidR="00F654C3" w:rsidRPr="002A13E1" w:rsidRDefault="00A967C6" w:rsidP="00F654C3">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sz w:val="24"/>
                <w:szCs w:val="24"/>
                <w:lang w:eastAsia="ru-RU"/>
              </w:rPr>
              <w:t xml:space="preserve">Тема </w:t>
            </w:r>
            <w:r w:rsidR="00F654C3" w:rsidRPr="002A13E1">
              <w:rPr>
                <w:rFonts w:ascii="Times New Roman" w:eastAsia="Times New Roman" w:hAnsi="Times New Roman" w:cs="Times New Roman"/>
                <w:sz w:val="24"/>
                <w:szCs w:val="24"/>
                <w:lang w:eastAsia="ru-RU"/>
              </w:rPr>
              <w:t xml:space="preserve"> 5.  </w:t>
            </w:r>
            <w:r w:rsidR="00F654C3" w:rsidRPr="002A13E1">
              <w:rPr>
                <w:rFonts w:ascii="Times New Roman" w:eastAsia="Times New Roman" w:hAnsi="Times New Roman" w:cs="Times New Roman"/>
                <w:bCs/>
                <w:sz w:val="24"/>
                <w:szCs w:val="24"/>
                <w:lang w:eastAsia="ru-RU"/>
              </w:rPr>
              <w:t>Социальный капитал</w:t>
            </w:r>
            <w:r w:rsidR="00F654C3" w:rsidRPr="002A13E1">
              <w:rPr>
                <w:rFonts w:ascii="Times New Roman" w:eastAsia="Times New Roman" w:hAnsi="Times New Roman" w:cs="Times New Roman"/>
                <w:bCs/>
                <w:sz w:val="24"/>
                <w:szCs w:val="24"/>
                <w:lang w:eastAsia="ru-RU"/>
              </w:rPr>
              <w:tab/>
              <w:t xml:space="preserve">- основа развития экономики региона. </w:t>
            </w:r>
          </w:p>
          <w:p w:rsidR="00AA136F" w:rsidRPr="002A13E1" w:rsidRDefault="00AA136F" w:rsidP="00AA136F">
            <w:pPr>
              <w:rPr>
                <w:rFonts w:ascii="Times New Roman" w:eastAsia="Times New Roman" w:hAnsi="Times New Roman" w:cs="Times New Roman"/>
                <w:sz w:val="24"/>
                <w:szCs w:val="24"/>
                <w:lang w:eastAsia="ru-RU"/>
              </w:rPr>
            </w:pPr>
          </w:p>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ab/>
            </w:r>
          </w:p>
        </w:tc>
        <w:tc>
          <w:tcPr>
            <w:tcW w:w="3134" w:type="pct"/>
          </w:tcPr>
          <w:p w:rsidR="00D61F2F" w:rsidRPr="002A13E1" w:rsidRDefault="00D61F2F" w:rsidP="00D61F2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Термин «социальный капитал» в экономической теории в работах Дж. Лури, П.Бурдье, Х.Флэпа, Н. де Графа, П. Вайзе, Г.А. Саймона, Г.Беккера, Дж. Минцера, Й.Бен-Пората. </w:t>
            </w:r>
          </w:p>
          <w:p w:rsidR="00D61F2F" w:rsidRPr="002A13E1" w:rsidRDefault="00D61F2F" w:rsidP="00D61F2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Анализ социального капитала представителями институционального и неоинституционального направлений экономической теории: Дж. Коулмен, Р.Роуз, Р.Д.Патнэм, А.Портес, Дж.Барон, Ф.Фукуяма. </w:t>
            </w:r>
          </w:p>
          <w:p w:rsidR="00AA136F" w:rsidRPr="002A13E1" w:rsidRDefault="00AA136F"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2, 6</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F654C3" w:rsidP="00F654C3">
            <w:pPr>
              <w:rPr>
                <w:rFonts w:ascii="Times New Roman" w:eastAsia="Times New Roman" w:hAnsi="Times New Roman" w:cs="Times New Roman"/>
                <w:sz w:val="24"/>
                <w:szCs w:val="24"/>
                <w:lang w:eastAsia="ru-RU"/>
              </w:rPr>
            </w:pPr>
            <w:r w:rsidRPr="002A13E1">
              <w:rPr>
                <w:rFonts w:ascii="Times New Roman" w:eastAsia="SimSun" w:hAnsi="Times New Roman" w:cs="Times New Roman"/>
                <w:sz w:val="24"/>
                <w:szCs w:val="24"/>
                <w:lang w:eastAsia="ar-SA"/>
              </w:rPr>
              <w:t>Презентации, дискуссии</w:t>
            </w:r>
          </w:p>
        </w:tc>
      </w:tr>
      <w:tr w:rsidR="002A13E1" w:rsidRPr="002A13E1" w:rsidTr="00ED09B6">
        <w:tc>
          <w:tcPr>
            <w:tcW w:w="1071" w:type="pct"/>
          </w:tcPr>
          <w:p w:rsidR="00684FB3" w:rsidRPr="002A13E1" w:rsidRDefault="00A967C6" w:rsidP="00684FB3">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w:t>
            </w:r>
            <w:r w:rsidR="00684FB3" w:rsidRPr="002A13E1">
              <w:rPr>
                <w:rFonts w:ascii="Times New Roman" w:eastAsia="Times New Roman" w:hAnsi="Times New Roman" w:cs="Times New Roman"/>
                <w:bCs/>
                <w:sz w:val="24"/>
                <w:szCs w:val="24"/>
                <w:lang w:eastAsia="ru-RU"/>
              </w:rPr>
              <w:t xml:space="preserve"> 6. Управление социальным капиталом российских организаций.</w:t>
            </w:r>
          </w:p>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ab/>
            </w:r>
          </w:p>
        </w:tc>
        <w:tc>
          <w:tcPr>
            <w:tcW w:w="3134" w:type="pct"/>
          </w:tcPr>
          <w:p w:rsidR="00742DF7" w:rsidRPr="002A13E1" w:rsidRDefault="00742DF7"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Характеристика основных параметров и структуры социального капитала современной России.</w:t>
            </w:r>
          </w:p>
          <w:p w:rsidR="00742DF7" w:rsidRPr="002A13E1" w:rsidRDefault="00742DF7"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Основные направления совершенствования позитивного социального капитала в России. </w:t>
            </w:r>
          </w:p>
          <w:p w:rsidR="00AA136F" w:rsidRPr="002A13E1" w:rsidRDefault="00742DF7"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Интеграция социального капитала в систему стратегического управления.</w:t>
            </w:r>
            <w:r w:rsidR="00AA136F" w:rsidRPr="002A13E1">
              <w:rPr>
                <w:rFonts w:ascii="Times New Roman" w:eastAsia="Times New Roman" w:hAnsi="Times New Roman" w:cs="Times New Roman"/>
                <w:bCs/>
                <w:sz w:val="24"/>
                <w:szCs w:val="24"/>
                <w:lang w:eastAsia="ru-RU"/>
              </w:rPr>
              <w:tab/>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1,3</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hAnsi="Times New Roman"/>
              </w:rPr>
              <w:t>Презентации, дискуссии</w:t>
            </w:r>
            <w:r w:rsidR="00AA136F" w:rsidRPr="002A13E1">
              <w:rPr>
                <w:rFonts w:ascii="Times New Roman" w:hAnsi="Times New Roman"/>
              </w:rPr>
              <w:t xml:space="preserve">. </w:t>
            </w:r>
          </w:p>
        </w:tc>
      </w:tr>
      <w:tr w:rsidR="002A13E1" w:rsidRPr="002A13E1" w:rsidTr="00ED09B6">
        <w:tc>
          <w:tcPr>
            <w:tcW w:w="1071" w:type="pct"/>
          </w:tcPr>
          <w:p w:rsidR="00684FB3" w:rsidRPr="002A13E1" w:rsidRDefault="00A967C6" w:rsidP="00684FB3">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Cs/>
                <w:sz w:val="24"/>
                <w:szCs w:val="24"/>
                <w:lang w:eastAsia="ru-RU"/>
              </w:rPr>
              <w:t xml:space="preserve">Тема </w:t>
            </w:r>
            <w:r w:rsidR="00684FB3" w:rsidRPr="002A13E1">
              <w:rPr>
                <w:rFonts w:ascii="Times New Roman" w:eastAsia="Times New Roman" w:hAnsi="Times New Roman" w:cs="Times New Roman"/>
                <w:bCs/>
                <w:sz w:val="24"/>
                <w:szCs w:val="24"/>
                <w:lang w:eastAsia="ru-RU"/>
              </w:rPr>
              <w:t xml:space="preserve"> 7. Система показателей изучения уровня социального капитала территории.</w:t>
            </w:r>
          </w:p>
          <w:p w:rsidR="00AA136F" w:rsidRPr="002A13E1" w:rsidRDefault="00AA136F" w:rsidP="00AA136F">
            <w:pPr>
              <w:rPr>
                <w:rFonts w:ascii="Times New Roman" w:eastAsia="Times New Roman" w:hAnsi="Times New Roman" w:cs="Times New Roman"/>
                <w:sz w:val="24"/>
                <w:szCs w:val="24"/>
                <w:lang w:eastAsia="ru-RU"/>
              </w:rPr>
            </w:pPr>
          </w:p>
          <w:p w:rsidR="00AA136F" w:rsidRPr="002A13E1" w:rsidRDefault="00AA136F" w:rsidP="00AA136F">
            <w:pPr>
              <w:rPr>
                <w:rFonts w:ascii="Times New Roman" w:eastAsia="Times New Roman" w:hAnsi="Times New Roman" w:cs="Times New Roman"/>
                <w:sz w:val="24"/>
                <w:szCs w:val="24"/>
                <w:lang w:eastAsia="ru-RU"/>
              </w:rPr>
            </w:pPr>
          </w:p>
        </w:tc>
        <w:tc>
          <w:tcPr>
            <w:tcW w:w="3134" w:type="pct"/>
          </w:tcPr>
          <w:p w:rsidR="00684FB3" w:rsidRPr="002A13E1" w:rsidRDefault="00053310" w:rsidP="00AA136F">
            <w:pPr>
              <w:jc w:val="both"/>
              <w:rPr>
                <w:rFonts w:ascii="Times New Roman" w:hAnsi="Times New Roman" w:cs="Times New Roman"/>
                <w:sz w:val="24"/>
                <w:szCs w:val="24"/>
              </w:rPr>
            </w:pPr>
            <w:r w:rsidRPr="002A13E1">
              <w:rPr>
                <w:rFonts w:ascii="Times New Roman" w:hAnsi="Times New Roman" w:cs="Times New Roman"/>
                <w:sz w:val="24"/>
                <w:szCs w:val="24"/>
              </w:rPr>
              <w:t>- Уровень доверия и социальной сплоченности на определённой территории как система показателей изучения социального капитала</w:t>
            </w:r>
          </w:p>
          <w:p w:rsidR="00F0655F" w:rsidRPr="002A13E1" w:rsidRDefault="00F0655F" w:rsidP="00AA136F">
            <w:pPr>
              <w:jc w:val="both"/>
              <w:rPr>
                <w:rFonts w:ascii="Times New Roman" w:hAnsi="Times New Roman" w:cs="Times New Roman"/>
                <w:sz w:val="24"/>
                <w:szCs w:val="24"/>
              </w:rPr>
            </w:pPr>
            <w:r w:rsidRPr="002A13E1">
              <w:rPr>
                <w:rFonts w:ascii="Times New Roman" w:hAnsi="Times New Roman" w:cs="Times New Roman"/>
                <w:sz w:val="24"/>
                <w:szCs w:val="24"/>
              </w:rPr>
              <w:t xml:space="preserve">- Разделяемые ценности </w:t>
            </w:r>
          </w:p>
          <w:p w:rsidR="00F0655F" w:rsidRPr="002A13E1" w:rsidRDefault="00F0655F" w:rsidP="00AA136F">
            <w:pPr>
              <w:jc w:val="both"/>
              <w:rPr>
                <w:rFonts w:ascii="Times New Roman" w:hAnsi="Times New Roman" w:cs="Times New Roman"/>
                <w:sz w:val="24"/>
                <w:szCs w:val="24"/>
              </w:rPr>
            </w:pPr>
            <w:r w:rsidRPr="002A13E1">
              <w:rPr>
                <w:rFonts w:ascii="Times New Roman" w:hAnsi="Times New Roman" w:cs="Times New Roman"/>
                <w:sz w:val="24"/>
                <w:szCs w:val="24"/>
              </w:rPr>
              <w:t xml:space="preserve">- Индекс оценивания уровня пожертвований, развитие добровольчества, доверия, помощи окружающим людям. </w:t>
            </w:r>
          </w:p>
          <w:p w:rsidR="00684FB3" w:rsidRPr="002A13E1" w:rsidRDefault="00F0655F" w:rsidP="00AA136F">
            <w:pPr>
              <w:jc w:val="both"/>
              <w:rPr>
                <w:rFonts w:ascii="Times New Roman" w:hAnsi="Times New Roman" w:cs="Times New Roman"/>
                <w:sz w:val="24"/>
                <w:szCs w:val="24"/>
              </w:rPr>
            </w:pPr>
            <w:r w:rsidRPr="002A13E1">
              <w:rPr>
                <w:rFonts w:ascii="Times New Roman" w:hAnsi="Times New Roman" w:cs="Times New Roman"/>
                <w:sz w:val="24"/>
                <w:szCs w:val="24"/>
              </w:rPr>
              <w:t xml:space="preserve">- Традиционные ценности: приоритет семейных связей, важность религии, уважение к власти, национальная гордость. </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1, 4,5,6</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hAnsi="Times New Roman"/>
              </w:rPr>
              <w:t xml:space="preserve">Презентации, дискуссии </w:t>
            </w:r>
          </w:p>
        </w:tc>
      </w:tr>
      <w:tr w:rsidR="00AA136F" w:rsidRPr="002A13E1" w:rsidTr="00ED09B6">
        <w:tc>
          <w:tcPr>
            <w:tcW w:w="1071" w:type="pct"/>
          </w:tcPr>
          <w:p w:rsidR="00684FB3" w:rsidRPr="002A13E1" w:rsidRDefault="00684FB3" w:rsidP="00684FB3">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Тема 8. </w:t>
            </w:r>
            <w:r w:rsidR="00A967C6" w:rsidRPr="002A13E1">
              <w:rPr>
                <w:rFonts w:ascii="Times New Roman" w:eastAsia="Times New Roman" w:hAnsi="Times New Roman" w:cs="Times New Roman"/>
                <w:bCs/>
                <w:sz w:val="24"/>
                <w:szCs w:val="24"/>
                <w:lang w:eastAsia="ru-RU"/>
              </w:rPr>
              <w:t>«</w:t>
            </w:r>
            <w:r w:rsidRPr="002A13E1">
              <w:rPr>
                <w:rFonts w:ascii="Times New Roman" w:eastAsia="Times New Roman" w:hAnsi="Times New Roman" w:cs="Times New Roman"/>
                <w:bCs/>
                <w:sz w:val="24"/>
                <w:szCs w:val="24"/>
                <w:lang w:eastAsia="ru-RU"/>
              </w:rPr>
              <w:t>Человеческий потенциал</w:t>
            </w:r>
            <w:r w:rsidR="00A967C6" w:rsidRPr="002A13E1">
              <w:rPr>
                <w:rFonts w:ascii="Times New Roman" w:eastAsia="Times New Roman" w:hAnsi="Times New Roman" w:cs="Times New Roman"/>
                <w:bCs/>
                <w:sz w:val="24"/>
                <w:szCs w:val="24"/>
                <w:lang w:eastAsia="ru-RU"/>
              </w:rPr>
              <w:t>»</w:t>
            </w:r>
            <w:r w:rsidRPr="002A13E1">
              <w:rPr>
                <w:rFonts w:ascii="Times New Roman" w:eastAsia="Times New Roman" w:hAnsi="Times New Roman" w:cs="Times New Roman"/>
                <w:bCs/>
                <w:sz w:val="24"/>
                <w:szCs w:val="24"/>
                <w:lang w:eastAsia="ru-RU"/>
              </w:rPr>
              <w:t xml:space="preserve"> и </w:t>
            </w:r>
            <w:r w:rsidR="00A967C6" w:rsidRPr="002A13E1">
              <w:rPr>
                <w:rFonts w:ascii="Times New Roman" w:eastAsia="Times New Roman" w:hAnsi="Times New Roman" w:cs="Times New Roman"/>
                <w:bCs/>
                <w:sz w:val="24"/>
                <w:szCs w:val="24"/>
                <w:lang w:eastAsia="ru-RU"/>
              </w:rPr>
              <w:t>«</w:t>
            </w:r>
            <w:r w:rsidRPr="002A13E1">
              <w:rPr>
                <w:rFonts w:ascii="Times New Roman" w:eastAsia="Times New Roman" w:hAnsi="Times New Roman" w:cs="Times New Roman"/>
                <w:bCs/>
                <w:sz w:val="24"/>
                <w:szCs w:val="24"/>
                <w:lang w:eastAsia="ru-RU"/>
              </w:rPr>
              <w:t>человеческий капитал</w:t>
            </w:r>
            <w:r w:rsidR="00A967C6" w:rsidRPr="002A13E1">
              <w:rPr>
                <w:rFonts w:ascii="Times New Roman" w:eastAsia="Times New Roman" w:hAnsi="Times New Roman" w:cs="Times New Roman"/>
                <w:bCs/>
                <w:sz w:val="24"/>
                <w:szCs w:val="24"/>
                <w:lang w:eastAsia="ru-RU"/>
              </w:rPr>
              <w:t>»</w:t>
            </w:r>
            <w:r w:rsidRPr="002A13E1">
              <w:rPr>
                <w:rFonts w:ascii="Times New Roman" w:eastAsia="Times New Roman" w:hAnsi="Times New Roman" w:cs="Times New Roman"/>
                <w:bCs/>
                <w:sz w:val="24"/>
                <w:szCs w:val="24"/>
                <w:lang w:eastAsia="ru-RU"/>
              </w:rPr>
              <w:t xml:space="preserve"> основные элементы социального капитала территории. </w:t>
            </w:r>
            <w:r w:rsidRPr="002A13E1">
              <w:rPr>
                <w:rFonts w:ascii="Times New Roman" w:eastAsia="Times New Roman" w:hAnsi="Times New Roman" w:cs="Times New Roman"/>
                <w:bCs/>
                <w:sz w:val="24"/>
                <w:szCs w:val="24"/>
                <w:lang w:eastAsia="ru-RU"/>
              </w:rPr>
              <w:tab/>
            </w:r>
            <w:r w:rsidRPr="002A13E1">
              <w:rPr>
                <w:rFonts w:ascii="Times New Roman" w:eastAsia="Times New Roman" w:hAnsi="Times New Roman" w:cs="Times New Roman"/>
                <w:bCs/>
                <w:sz w:val="24"/>
                <w:szCs w:val="24"/>
                <w:lang w:eastAsia="ru-RU"/>
              </w:rPr>
              <w:tab/>
            </w:r>
          </w:p>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ab/>
            </w:r>
            <w:r w:rsidRPr="002A13E1">
              <w:rPr>
                <w:rFonts w:ascii="Times New Roman" w:eastAsia="Times New Roman" w:hAnsi="Times New Roman" w:cs="Times New Roman"/>
                <w:sz w:val="24"/>
                <w:szCs w:val="24"/>
                <w:lang w:eastAsia="ru-RU"/>
              </w:rPr>
              <w:tab/>
            </w:r>
          </w:p>
        </w:tc>
        <w:tc>
          <w:tcPr>
            <w:tcW w:w="3134" w:type="pct"/>
          </w:tcPr>
          <w:p w:rsidR="00F0655F" w:rsidRPr="002A13E1" w:rsidRDefault="00FE1F5C" w:rsidP="00F0655F">
            <w:pPr>
              <w:jc w:val="both"/>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Концепция «че</w:t>
            </w:r>
            <w:r w:rsidR="00F0655F" w:rsidRPr="002A13E1">
              <w:rPr>
                <w:rFonts w:ascii="Times New Roman" w:eastAsia="Times New Roman" w:hAnsi="Times New Roman" w:cs="Times New Roman"/>
                <w:bCs/>
                <w:kern w:val="32"/>
                <w:sz w:val="24"/>
                <w:szCs w:val="24"/>
                <w:lang w:eastAsia="ru-RU"/>
              </w:rPr>
              <w:t>ловеческого развития» (А. Сен)</w:t>
            </w:r>
          </w:p>
          <w:p w:rsidR="00F0655F" w:rsidRPr="002A13E1" w:rsidRDefault="00FE1F5C" w:rsidP="00F0655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kern w:val="32"/>
                <w:sz w:val="24"/>
                <w:szCs w:val="24"/>
                <w:lang w:eastAsia="ru-RU"/>
              </w:rPr>
              <w:t>- Трудовые ресурсы: отражение численности трудоспособного населения.</w:t>
            </w:r>
          </w:p>
          <w:p w:rsidR="00F0655F" w:rsidRPr="002A13E1" w:rsidRDefault="00FE1F5C" w:rsidP="00F0655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kern w:val="32"/>
                <w:sz w:val="24"/>
                <w:szCs w:val="24"/>
                <w:lang w:eastAsia="ru-RU"/>
              </w:rPr>
              <w:t xml:space="preserve">-Трудовой потенциал: производительные способности населения. </w:t>
            </w:r>
          </w:p>
          <w:p w:rsidR="00FE1F5C" w:rsidRPr="002A13E1" w:rsidRDefault="00FE1F5C" w:rsidP="00F0655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kern w:val="32"/>
                <w:sz w:val="24"/>
                <w:szCs w:val="24"/>
                <w:lang w:eastAsia="ru-RU"/>
              </w:rPr>
              <w:t xml:space="preserve">- Человеческий потенциал экономики: прямые и косвенные производительные способности, и потребности населения. </w:t>
            </w:r>
          </w:p>
          <w:p w:rsidR="00FE1F5C" w:rsidRPr="002A13E1" w:rsidRDefault="00FE1F5C" w:rsidP="00FE1F5C">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bCs/>
                <w:kern w:val="32"/>
                <w:sz w:val="24"/>
                <w:szCs w:val="24"/>
                <w:lang w:eastAsia="ru-RU"/>
              </w:rPr>
              <w:t xml:space="preserve">- </w:t>
            </w:r>
            <w:r w:rsidRPr="002A13E1">
              <w:rPr>
                <w:rFonts w:ascii="Times New Roman" w:eastAsia="Times New Roman" w:hAnsi="Times New Roman" w:cs="Times New Roman"/>
                <w:sz w:val="24"/>
                <w:szCs w:val="24"/>
                <w:lang w:eastAsia="ru-RU"/>
              </w:rPr>
              <w:t xml:space="preserve">Понятия "человеческий потенциал" и "качество населения".  </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Рекомендуемые источники из разделов 8,9:</w:t>
            </w:r>
          </w:p>
          <w:p w:rsidR="00AA136F" w:rsidRPr="002A13E1" w:rsidRDefault="00AA136F" w:rsidP="00AA136F">
            <w:pPr>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Раздел 8: 3,8</w:t>
            </w:r>
          </w:p>
          <w:p w:rsidR="00AA136F" w:rsidRPr="002A13E1" w:rsidRDefault="00AA136F" w:rsidP="00AA136F">
            <w:pPr>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bCs/>
                <w:sz w:val="24"/>
                <w:szCs w:val="24"/>
                <w:lang w:eastAsia="ru-RU"/>
              </w:rPr>
              <w:t>Раздел 9:  все</w:t>
            </w:r>
          </w:p>
        </w:tc>
        <w:tc>
          <w:tcPr>
            <w:tcW w:w="795" w:type="pct"/>
          </w:tcPr>
          <w:p w:rsidR="00AA136F" w:rsidRPr="002A13E1" w:rsidRDefault="00B71530" w:rsidP="00B71530">
            <w:pPr>
              <w:rPr>
                <w:rFonts w:ascii="Times New Roman" w:eastAsia="Times New Roman" w:hAnsi="Times New Roman" w:cs="Times New Roman"/>
                <w:sz w:val="24"/>
                <w:szCs w:val="24"/>
                <w:lang w:eastAsia="ru-RU"/>
              </w:rPr>
            </w:pPr>
            <w:r w:rsidRPr="002A13E1">
              <w:rPr>
                <w:rFonts w:ascii="Times New Roman" w:hAnsi="Times New Roman"/>
              </w:rPr>
              <w:t xml:space="preserve">Презентации, дискуссии </w:t>
            </w:r>
          </w:p>
        </w:tc>
      </w:tr>
    </w:tbl>
    <w:p w:rsidR="00AA136F" w:rsidRPr="002A13E1" w:rsidRDefault="00AA136F" w:rsidP="00AA136F">
      <w:pPr>
        <w:spacing w:after="0" w:line="240" w:lineRule="auto"/>
        <w:jc w:val="both"/>
        <w:rPr>
          <w:rFonts w:ascii="Times New Roman" w:eastAsia="Times New Roman" w:hAnsi="Times New Roman" w:cs="Times New Roman"/>
          <w:b/>
          <w:bCs/>
          <w:sz w:val="28"/>
          <w:szCs w:val="28"/>
          <w:lang w:eastAsia="ru-RU"/>
        </w:rPr>
      </w:pPr>
    </w:p>
    <w:p w:rsidR="00AA136F" w:rsidRPr="002A13E1" w:rsidRDefault="00AA136F" w:rsidP="00AA136F">
      <w:pPr>
        <w:spacing w:after="0" w:line="240" w:lineRule="auto"/>
        <w:jc w:val="both"/>
        <w:rPr>
          <w:rFonts w:ascii="Times New Roman" w:eastAsia="Times New Roman" w:hAnsi="Times New Roman" w:cs="Times New Roman"/>
          <w:b/>
          <w:bCs/>
          <w:sz w:val="28"/>
          <w:szCs w:val="28"/>
          <w:lang w:eastAsia="ru-RU"/>
        </w:rPr>
      </w:pPr>
      <w:r w:rsidRPr="002A13E1">
        <w:rPr>
          <w:rFonts w:ascii="Times New Roman" w:eastAsia="Times New Roman" w:hAnsi="Times New Roman" w:cs="Times New Roman"/>
          <w:b/>
          <w:bCs/>
          <w:sz w:val="28"/>
          <w:szCs w:val="28"/>
          <w:lang w:eastAsia="ru-RU"/>
        </w:rPr>
        <w:lastRenderedPageBreak/>
        <w:t xml:space="preserve">6. </w:t>
      </w:r>
      <w:r w:rsidR="00B71530" w:rsidRPr="002A13E1">
        <w:rPr>
          <w:rFonts w:ascii="Times New Roman" w:eastAsia="Times New Roman" w:hAnsi="Times New Roman" w:cs="Times New Roman"/>
          <w:b/>
          <w:bCs/>
          <w:sz w:val="28"/>
          <w:szCs w:val="28"/>
          <w:lang w:eastAsia="ru-RU"/>
        </w:rPr>
        <w:t>Перечень у</w:t>
      </w:r>
      <w:r w:rsidRPr="002A13E1">
        <w:rPr>
          <w:rFonts w:ascii="Times New Roman" w:eastAsia="Times New Roman" w:hAnsi="Times New Roman" w:cs="Times New Roman"/>
          <w:b/>
          <w:bCs/>
          <w:sz w:val="28"/>
          <w:szCs w:val="28"/>
          <w:lang w:eastAsia="ru-RU"/>
        </w:rPr>
        <w:t>чебно-методическо</w:t>
      </w:r>
      <w:r w:rsidR="00B71530" w:rsidRPr="002A13E1">
        <w:rPr>
          <w:rFonts w:ascii="Times New Roman" w:eastAsia="Times New Roman" w:hAnsi="Times New Roman" w:cs="Times New Roman"/>
          <w:b/>
          <w:bCs/>
          <w:sz w:val="28"/>
          <w:szCs w:val="28"/>
          <w:lang w:eastAsia="ru-RU"/>
        </w:rPr>
        <w:t>го</w:t>
      </w:r>
      <w:r w:rsidRPr="002A13E1">
        <w:rPr>
          <w:rFonts w:ascii="Times New Roman" w:eastAsia="Times New Roman" w:hAnsi="Times New Roman" w:cs="Times New Roman"/>
          <w:b/>
          <w:bCs/>
          <w:sz w:val="28"/>
          <w:szCs w:val="28"/>
          <w:lang w:eastAsia="ru-RU"/>
        </w:rPr>
        <w:t xml:space="preserve"> обеспечени</w:t>
      </w:r>
      <w:r w:rsidR="00B71530" w:rsidRPr="002A13E1">
        <w:rPr>
          <w:rFonts w:ascii="Times New Roman" w:eastAsia="Times New Roman" w:hAnsi="Times New Roman" w:cs="Times New Roman"/>
          <w:b/>
          <w:bCs/>
          <w:sz w:val="28"/>
          <w:szCs w:val="28"/>
          <w:lang w:eastAsia="ru-RU"/>
        </w:rPr>
        <w:t>я</w:t>
      </w:r>
      <w:r w:rsidRPr="002A13E1">
        <w:rPr>
          <w:rFonts w:ascii="Times New Roman" w:eastAsia="Times New Roman" w:hAnsi="Times New Roman" w:cs="Times New Roman"/>
          <w:b/>
          <w:bCs/>
          <w:sz w:val="28"/>
          <w:szCs w:val="28"/>
          <w:lang w:eastAsia="ru-RU"/>
        </w:rPr>
        <w:t xml:space="preserve"> для самостоятельной работы обучающихся по дисциплине</w:t>
      </w:r>
      <w:r w:rsidR="00B71530" w:rsidRPr="002A13E1">
        <w:rPr>
          <w:rFonts w:ascii="Times New Roman" w:eastAsia="Times New Roman" w:hAnsi="Times New Roman" w:cs="Times New Roman"/>
          <w:b/>
          <w:bCs/>
          <w:sz w:val="28"/>
          <w:szCs w:val="28"/>
          <w:lang w:eastAsia="ru-RU"/>
        </w:rPr>
        <w:t xml:space="preserve"> </w:t>
      </w:r>
    </w:p>
    <w:p w:rsidR="00B71530" w:rsidRPr="002A13E1" w:rsidRDefault="00B71530" w:rsidP="00AA136F">
      <w:pPr>
        <w:spacing w:after="0" w:line="240" w:lineRule="auto"/>
        <w:jc w:val="both"/>
        <w:rPr>
          <w:rFonts w:ascii="Times New Roman" w:eastAsia="Times New Roman" w:hAnsi="Times New Roman" w:cs="Times New Roman"/>
          <w:b/>
          <w:bCs/>
          <w:sz w:val="28"/>
          <w:szCs w:val="28"/>
          <w:lang w:eastAsia="ru-RU"/>
        </w:rPr>
      </w:pPr>
      <w:r w:rsidRPr="002A13E1">
        <w:rPr>
          <w:rFonts w:ascii="Times New Roman" w:eastAsia="Times New Roman"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AA136F" w:rsidRPr="002A13E1" w:rsidRDefault="00AA136F" w:rsidP="00AA136F">
      <w:pPr>
        <w:spacing w:after="0" w:line="240" w:lineRule="auto"/>
        <w:jc w:val="both"/>
        <w:rPr>
          <w:rFonts w:ascii="Times New Roman" w:eastAsia="Times New Roman" w:hAnsi="Times New Roman" w:cs="Times New Roman"/>
          <w:b/>
          <w:sz w:val="28"/>
          <w:szCs w:val="28"/>
          <w:lang w:eastAsia="ru-RU"/>
        </w:rPr>
      </w:pPr>
    </w:p>
    <w:p w:rsidR="00AA136F" w:rsidRPr="002A13E1" w:rsidRDefault="00AA136F" w:rsidP="00AA136F">
      <w:pPr>
        <w:spacing w:after="0" w:line="240" w:lineRule="auto"/>
        <w:jc w:val="right"/>
        <w:rPr>
          <w:rFonts w:ascii="Times New Roman" w:eastAsia="Times New Roman" w:hAnsi="Times New Roman" w:cs="Times New Roman"/>
          <w:sz w:val="24"/>
          <w:szCs w:val="28"/>
          <w:lang w:eastAsia="ru-RU"/>
        </w:rPr>
      </w:pPr>
      <w:r w:rsidRPr="002A13E1">
        <w:rPr>
          <w:rFonts w:ascii="Times New Roman" w:eastAsia="Times New Roman" w:hAnsi="Times New Roman" w:cs="Times New Roman"/>
          <w:sz w:val="24"/>
          <w:szCs w:val="28"/>
          <w:lang w:eastAsia="ru-RU"/>
        </w:rPr>
        <w:t>Таблица 5</w:t>
      </w:r>
    </w:p>
    <w:tbl>
      <w:tblPr>
        <w:tblStyle w:val="aa"/>
        <w:tblW w:w="5000" w:type="pct"/>
        <w:tblLook w:val="04A0" w:firstRow="1" w:lastRow="0" w:firstColumn="1" w:lastColumn="0" w:noHBand="0" w:noVBand="1"/>
      </w:tblPr>
      <w:tblGrid>
        <w:gridCol w:w="2380"/>
        <w:gridCol w:w="4886"/>
        <w:gridCol w:w="2505"/>
      </w:tblGrid>
      <w:tr w:rsidR="002A13E1" w:rsidRPr="002A13E1" w:rsidTr="00ED09B6">
        <w:tc>
          <w:tcPr>
            <w:tcW w:w="1218" w:type="pct"/>
          </w:tcPr>
          <w:p w:rsidR="00AA136F" w:rsidRPr="002A13E1" w:rsidRDefault="00AA136F" w:rsidP="00B71530">
            <w:pPr>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Наименование тем (разделов) дисциплины</w:t>
            </w:r>
          </w:p>
        </w:tc>
        <w:tc>
          <w:tcPr>
            <w:tcW w:w="2500" w:type="pct"/>
          </w:tcPr>
          <w:p w:rsidR="00AA136F" w:rsidRPr="002A13E1" w:rsidRDefault="00AA136F" w:rsidP="00EC08ED">
            <w:pPr>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282" w:type="pct"/>
          </w:tcPr>
          <w:p w:rsidR="00AA136F" w:rsidRPr="002A13E1" w:rsidRDefault="00AA136F" w:rsidP="00EC08ED">
            <w:pPr>
              <w:jc w:val="cente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Формы внеаудиторной самостоятельной работы</w:t>
            </w:r>
          </w:p>
        </w:tc>
      </w:tr>
      <w:tr w:rsidR="002A13E1" w:rsidRPr="002A13E1" w:rsidTr="00ED09B6">
        <w:tc>
          <w:tcPr>
            <w:tcW w:w="1218" w:type="pct"/>
          </w:tcPr>
          <w:p w:rsidR="00AA136F" w:rsidRPr="002A13E1" w:rsidRDefault="00AA136F" w:rsidP="007D0F18">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Тема 1. </w:t>
            </w:r>
            <w:r w:rsidR="007D0F18" w:rsidRPr="002A13E1">
              <w:rPr>
                <w:rFonts w:ascii="Times New Roman" w:eastAsia="Times New Roman" w:hAnsi="Times New Roman" w:cs="Times New Roman"/>
                <w:sz w:val="24"/>
                <w:szCs w:val="24"/>
                <w:lang w:eastAsia="ru-RU"/>
              </w:rPr>
              <w:t>Регион как социально-экономическая система</w:t>
            </w:r>
          </w:p>
        </w:tc>
        <w:tc>
          <w:tcPr>
            <w:tcW w:w="2500" w:type="pct"/>
          </w:tcPr>
          <w:p w:rsidR="00295382" w:rsidRPr="002A13E1" w:rsidRDefault="00295382" w:rsidP="00295382">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w:t>
            </w:r>
            <w:r w:rsidR="007D0F18" w:rsidRPr="002A13E1">
              <w:rPr>
                <w:rFonts w:ascii="Times New Roman" w:eastAsia="Times New Roman" w:hAnsi="Times New Roman" w:cs="Times New Roman"/>
                <w:sz w:val="24"/>
                <w:szCs w:val="24"/>
                <w:lang w:eastAsia="ru-RU"/>
              </w:rPr>
              <w:t>Регион как целостная социальная система, облада</w:t>
            </w:r>
            <w:r w:rsidRPr="002A13E1">
              <w:rPr>
                <w:rFonts w:ascii="Times New Roman" w:eastAsia="Times New Roman" w:hAnsi="Times New Roman" w:cs="Times New Roman"/>
                <w:sz w:val="24"/>
                <w:szCs w:val="24"/>
                <w:lang w:eastAsia="ru-RU"/>
              </w:rPr>
              <w:t>ет</w:t>
            </w:r>
            <w:r w:rsidR="007D0F18" w:rsidRPr="002A13E1">
              <w:rPr>
                <w:rFonts w:ascii="Times New Roman" w:eastAsia="Times New Roman" w:hAnsi="Times New Roman" w:cs="Times New Roman"/>
                <w:sz w:val="24"/>
                <w:szCs w:val="24"/>
                <w:lang w:eastAsia="ru-RU"/>
              </w:rPr>
              <w:t xml:space="preserve"> всеми характеристи</w:t>
            </w:r>
            <w:r w:rsidRPr="002A13E1">
              <w:rPr>
                <w:rFonts w:ascii="Times New Roman" w:eastAsia="Times New Roman" w:hAnsi="Times New Roman" w:cs="Times New Roman"/>
                <w:sz w:val="24"/>
                <w:szCs w:val="24"/>
                <w:lang w:eastAsia="ru-RU"/>
              </w:rPr>
              <w:t>ками социума.</w:t>
            </w:r>
          </w:p>
          <w:p w:rsidR="00295382" w:rsidRPr="002A13E1" w:rsidRDefault="00295382" w:rsidP="00295382">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w:t>
            </w:r>
            <w:r w:rsidR="007D0F18" w:rsidRPr="002A13E1">
              <w:rPr>
                <w:rFonts w:ascii="Times New Roman" w:eastAsia="Times New Roman" w:hAnsi="Times New Roman" w:cs="Times New Roman"/>
                <w:sz w:val="24"/>
                <w:szCs w:val="24"/>
                <w:lang w:eastAsia="ru-RU"/>
              </w:rPr>
              <w:t>Основны</w:t>
            </w:r>
            <w:r w:rsidRPr="002A13E1">
              <w:rPr>
                <w:rFonts w:ascii="Times New Roman" w:eastAsia="Times New Roman" w:hAnsi="Times New Roman" w:cs="Times New Roman"/>
                <w:sz w:val="24"/>
                <w:szCs w:val="24"/>
                <w:lang w:eastAsia="ru-RU"/>
              </w:rPr>
              <w:t>е</w:t>
            </w:r>
            <w:r w:rsidR="007D0F18" w:rsidRPr="002A13E1">
              <w:rPr>
                <w:rFonts w:ascii="Times New Roman" w:eastAsia="Times New Roman" w:hAnsi="Times New Roman" w:cs="Times New Roman"/>
                <w:sz w:val="24"/>
                <w:szCs w:val="24"/>
                <w:lang w:eastAsia="ru-RU"/>
              </w:rPr>
              <w:t xml:space="preserve"> субъект</w:t>
            </w:r>
            <w:r w:rsidRPr="002A13E1">
              <w:rPr>
                <w:rFonts w:ascii="Times New Roman" w:eastAsia="Times New Roman" w:hAnsi="Times New Roman" w:cs="Times New Roman"/>
                <w:sz w:val="24"/>
                <w:szCs w:val="24"/>
                <w:lang w:eastAsia="ru-RU"/>
              </w:rPr>
              <w:t>ы</w:t>
            </w:r>
            <w:r w:rsidR="007D0F18" w:rsidRPr="002A13E1">
              <w:rPr>
                <w:rFonts w:ascii="Times New Roman" w:eastAsia="Times New Roman" w:hAnsi="Times New Roman" w:cs="Times New Roman"/>
                <w:sz w:val="24"/>
                <w:szCs w:val="24"/>
                <w:lang w:eastAsia="ru-RU"/>
              </w:rPr>
              <w:t xml:space="preserve"> и объект</w:t>
            </w:r>
            <w:r w:rsidRPr="002A13E1">
              <w:rPr>
                <w:rFonts w:ascii="Times New Roman" w:eastAsia="Times New Roman" w:hAnsi="Times New Roman" w:cs="Times New Roman"/>
                <w:sz w:val="24"/>
                <w:szCs w:val="24"/>
                <w:lang w:eastAsia="ru-RU"/>
              </w:rPr>
              <w:t>ы</w:t>
            </w:r>
            <w:r w:rsidR="007D0F18" w:rsidRPr="002A13E1">
              <w:rPr>
                <w:rFonts w:ascii="Times New Roman" w:eastAsia="Times New Roman" w:hAnsi="Times New Roman" w:cs="Times New Roman"/>
                <w:sz w:val="24"/>
                <w:szCs w:val="24"/>
                <w:lang w:eastAsia="ru-RU"/>
              </w:rPr>
              <w:t xml:space="preserve"> управления регионом.</w:t>
            </w:r>
          </w:p>
          <w:p w:rsidR="00AA136F" w:rsidRPr="002A13E1" w:rsidRDefault="00295382" w:rsidP="00295382">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w:t>
            </w:r>
            <w:r w:rsidR="007D0F18" w:rsidRPr="002A13E1">
              <w:rPr>
                <w:rFonts w:ascii="Times New Roman" w:eastAsia="Times New Roman" w:hAnsi="Times New Roman" w:cs="Times New Roman"/>
                <w:sz w:val="24"/>
                <w:szCs w:val="24"/>
                <w:lang w:eastAsia="ru-RU"/>
              </w:rPr>
              <w:t xml:space="preserve"> Функции региона. </w:t>
            </w:r>
          </w:p>
        </w:tc>
        <w:tc>
          <w:tcPr>
            <w:tcW w:w="1282" w:type="pct"/>
          </w:tcPr>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2A13E1" w:rsidRPr="002A13E1" w:rsidTr="00ED09B6">
        <w:tc>
          <w:tcPr>
            <w:tcW w:w="1218" w:type="pct"/>
          </w:tcPr>
          <w:p w:rsidR="00AA136F" w:rsidRPr="002A13E1" w:rsidRDefault="00AA136F" w:rsidP="004172C5">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Тема 2. </w:t>
            </w:r>
          </w:p>
          <w:p w:rsidR="004172C5" w:rsidRPr="002A13E1" w:rsidRDefault="004172C5" w:rsidP="004172C5">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Теоретические основы управления территорией. </w:t>
            </w:r>
          </w:p>
          <w:p w:rsidR="004172C5" w:rsidRPr="002A13E1" w:rsidRDefault="004172C5" w:rsidP="004172C5">
            <w:pPr>
              <w:rPr>
                <w:rFonts w:ascii="Times New Roman" w:eastAsia="Times New Roman" w:hAnsi="Times New Roman" w:cs="Times New Roman"/>
                <w:sz w:val="24"/>
                <w:szCs w:val="24"/>
                <w:lang w:eastAsia="ru-RU"/>
              </w:rPr>
            </w:pPr>
          </w:p>
        </w:tc>
        <w:tc>
          <w:tcPr>
            <w:tcW w:w="2500" w:type="pct"/>
          </w:tcPr>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Принцип субординации (иерархичности).</w:t>
            </w:r>
          </w:p>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Принцип равноправия (партнерства). </w:t>
            </w:r>
          </w:p>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Принцип динамизма.</w:t>
            </w:r>
          </w:p>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 Принцип гибкости и адаптивности. </w:t>
            </w:r>
          </w:p>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Принцип соответствия методов управления решаемым задачам. </w:t>
            </w:r>
          </w:p>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Принцип наблюдаемости (измеримости).</w:t>
            </w:r>
          </w:p>
          <w:p w:rsidR="00D61F2F" w:rsidRPr="002A13E1" w:rsidRDefault="00D61F2F" w:rsidP="00D61F2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 Принцип субсидиарности. </w:t>
            </w:r>
          </w:p>
          <w:p w:rsidR="00AA136F" w:rsidRPr="002A13E1" w:rsidRDefault="00D61F2F" w:rsidP="00AA136F">
            <w:pPr>
              <w:jc w:val="both"/>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Функции и методы регионального управления. </w:t>
            </w:r>
          </w:p>
        </w:tc>
        <w:tc>
          <w:tcPr>
            <w:tcW w:w="1282" w:type="pct"/>
          </w:tcPr>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2A13E1" w:rsidRPr="002A13E1" w:rsidTr="00ED09B6">
        <w:tc>
          <w:tcPr>
            <w:tcW w:w="1218" w:type="pct"/>
          </w:tcPr>
          <w:p w:rsidR="00712374" w:rsidRPr="002A13E1" w:rsidRDefault="00712374" w:rsidP="00712374">
            <w:pPr>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Тема № 3. Теоретические основы развития территории</w:t>
            </w:r>
          </w:p>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ab/>
            </w:r>
          </w:p>
        </w:tc>
        <w:tc>
          <w:tcPr>
            <w:tcW w:w="2500" w:type="pct"/>
          </w:tcPr>
          <w:p w:rsidR="002D79DB" w:rsidRPr="002A13E1" w:rsidRDefault="002D79DB" w:rsidP="002D79DB">
            <w:pPr>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xml:space="preserve">- Социальный потенциал </w:t>
            </w:r>
          </w:p>
          <w:p w:rsidR="002D79DB" w:rsidRPr="002A13E1" w:rsidRDefault="002D79DB" w:rsidP="002D79DB">
            <w:pPr>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xml:space="preserve">- Инфраструктурный потенциал </w:t>
            </w:r>
          </w:p>
          <w:p w:rsidR="002D79DB" w:rsidRPr="002A13E1" w:rsidRDefault="002D79DB" w:rsidP="002D79DB">
            <w:pPr>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xml:space="preserve">- Финансовый потенциал региона </w:t>
            </w:r>
          </w:p>
          <w:p w:rsidR="002D79DB" w:rsidRPr="002A13E1" w:rsidRDefault="002D79DB" w:rsidP="002D79DB">
            <w:pPr>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Политический потенциал</w:t>
            </w:r>
          </w:p>
          <w:p w:rsidR="00AA136F" w:rsidRPr="002A13E1" w:rsidRDefault="002D79DB" w:rsidP="002D79DB">
            <w:pPr>
              <w:rPr>
                <w:rFonts w:ascii="Times New Roman" w:eastAsia="Times New Roman" w:hAnsi="Times New Roman" w:cs="Times New Roman"/>
                <w:bCs/>
                <w:kern w:val="32"/>
                <w:sz w:val="24"/>
                <w:szCs w:val="24"/>
                <w:lang w:eastAsia="ru-RU"/>
              </w:rPr>
            </w:pPr>
            <w:r w:rsidRPr="002A13E1">
              <w:rPr>
                <w:rFonts w:ascii="Times New Roman" w:eastAsia="Times New Roman" w:hAnsi="Times New Roman" w:cs="Times New Roman"/>
                <w:bCs/>
                <w:kern w:val="32"/>
                <w:sz w:val="24"/>
                <w:szCs w:val="24"/>
                <w:lang w:eastAsia="ru-RU"/>
              </w:rPr>
              <w:t>- Социально-экономические детерминанты</w:t>
            </w:r>
          </w:p>
        </w:tc>
        <w:tc>
          <w:tcPr>
            <w:tcW w:w="1282" w:type="pct"/>
          </w:tcPr>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2A13E1" w:rsidRPr="002A13E1" w:rsidTr="00ED09B6">
        <w:tc>
          <w:tcPr>
            <w:tcW w:w="1218" w:type="pct"/>
          </w:tcPr>
          <w:p w:rsidR="00AA136F" w:rsidRPr="002A13E1" w:rsidRDefault="00B276EB" w:rsidP="00B276EB">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Тема № 4. Теоретико-методологические основания социального капитала территории.</w:t>
            </w:r>
          </w:p>
        </w:tc>
        <w:tc>
          <w:tcPr>
            <w:tcW w:w="2500" w:type="pct"/>
          </w:tcPr>
          <w:p w:rsidR="00742DF7" w:rsidRPr="002A13E1" w:rsidRDefault="00742DF7" w:rsidP="00742DF7">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Идея социального капитала в конструктивистской парадигме П. Бурдье (в работе «Формы капитала»). </w:t>
            </w:r>
          </w:p>
          <w:p w:rsidR="00742DF7" w:rsidRPr="002A13E1" w:rsidRDefault="00742DF7" w:rsidP="00742DF7">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 Четыре вида капитала: экономический культурный, символический и социальный. </w:t>
            </w:r>
          </w:p>
          <w:p w:rsidR="00B276EB" w:rsidRPr="002A13E1" w:rsidRDefault="00742DF7" w:rsidP="00B276EB">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Отличия социального капитала от человеческого капитала:</w:t>
            </w:r>
          </w:p>
        </w:tc>
        <w:tc>
          <w:tcPr>
            <w:tcW w:w="1282" w:type="pct"/>
          </w:tcPr>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2A13E1" w:rsidRPr="002A13E1" w:rsidTr="00ED09B6">
        <w:tc>
          <w:tcPr>
            <w:tcW w:w="1218" w:type="pct"/>
          </w:tcPr>
          <w:p w:rsidR="00AA136F" w:rsidRPr="002A13E1" w:rsidRDefault="00AA136F" w:rsidP="00B276EB">
            <w:pPr>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sz w:val="24"/>
                <w:szCs w:val="24"/>
                <w:lang w:eastAsia="ru-RU"/>
              </w:rPr>
              <w:t xml:space="preserve">Тема 5. </w:t>
            </w:r>
            <w:r w:rsidR="00B276EB" w:rsidRPr="002A13E1">
              <w:rPr>
                <w:rFonts w:ascii="Times New Roman" w:eastAsia="Times New Roman" w:hAnsi="Times New Roman" w:cs="Times New Roman"/>
                <w:bCs/>
                <w:sz w:val="24"/>
                <w:szCs w:val="24"/>
                <w:lang w:eastAsia="ru-RU"/>
              </w:rPr>
              <w:t>Социальный капитал</w:t>
            </w:r>
            <w:r w:rsidR="00B276EB" w:rsidRPr="002A13E1">
              <w:rPr>
                <w:rFonts w:ascii="Times New Roman" w:eastAsia="Times New Roman" w:hAnsi="Times New Roman" w:cs="Times New Roman"/>
                <w:bCs/>
                <w:sz w:val="24"/>
                <w:szCs w:val="24"/>
                <w:lang w:eastAsia="ru-RU"/>
              </w:rPr>
              <w:tab/>
              <w:t xml:space="preserve">- основа развития экономики региона. </w:t>
            </w:r>
            <w:r w:rsidRPr="002A13E1">
              <w:rPr>
                <w:rFonts w:ascii="Times New Roman" w:eastAsia="Times New Roman" w:hAnsi="Times New Roman" w:cs="Times New Roman"/>
                <w:sz w:val="24"/>
                <w:szCs w:val="24"/>
                <w:lang w:eastAsia="ru-RU"/>
              </w:rPr>
              <w:tab/>
            </w:r>
          </w:p>
        </w:tc>
        <w:tc>
          <w:tcPr>
            <w:tcW w:w="2500" w:type="pct"/>
          </w:tcPr>
          <w:p w:rsidR="00742DF7" w:rsidRPr="002A13E1" w:rsidRDefault="00742DF7" w:rsidP="00742DF7">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Что способствует интеграции социального капитала в систему стратегического управления? </w:t>
            </w:r>
          </w:p>
          <w:p w:rsidR="00742DF7" w:rsidRPr="002A13E1" w:rsidRDefault="00742DF7" w:rsidP="00742DF7">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На какие компоненты социального капитала осуществляется управленческое воздействие?  </w:t>
            </w:r>
          </w:p>
          <w:p w:rsidR="00AA136F" w:rsidRPr="002A13E1" w:rsidRDefault="00742DF7" w:rsidP="00742DF7">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На решение каких трёх взаимосвязанных задач на стратегическом уровне направлено управление социальным капиталом в организации? </w:t>
            </w:r>
          </w:p>
        </w:tc>
        <w:tc>
          <w:tcPr>
            <w:tcW w:w="1282" w:type="pct"/>
          </w:tcPr>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2A13E1" w:rsidRPr="002A13E1" w:rsidTr="00ED09B6">
        <w:tc>
          <w:tcPr>
            <w:tcW w:w="1218" w:type="pct"/>
          </w:tcPr>
          <w:p w:rsidR="00AA136F" w:rsidRPr="002A13E1" w:rsidRDefault="00AA136F" w:rsidP="00AA136F">
            <w:pPr>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sz w:val="24"/>
                <w:szCs w:val="24"/>
                <w:lang w:eastAsia="ru-RU"/>
              </w:rPr>
              <w:t xml:space="preserve">Тема 6. </w:t>
            </w:r>
            <w:r w:rsidR="004172C5" w:rsidRPr="002A13E1">
              <w:rPr>
                <w:rFonts w:ascii="Times New Roman" w:eastAsia="Times New Roman" w:hAnsi="Times New Roman" w:cs="Times New Roman"/>
                <w:bCs/>
                <w:sz w:val="24"/>
                <w:szCs w:val="24"/>
                <w:lang w:eastAsia="ru-RU"/>
              </w:rPr>
              <w:t>Управление социальным капиталом российских организаций.</w:t>
            </w:r>
            <w:r w:rsidRPr="002A13E1">
              <w:rPr>
                <w:rFonts w:ascii="Times New Roman" w:eastAsia="Times New Roman" w:hAnsi="Times New Roman" w:cs="Times New Roman"/>
                <w:sz w:val="24"/>
                <w:szCs w:val="24"/>
                <w:lang w:eastAsia="ru-RU"/>
              </w:rPr>
              <w:tab/>
            </w:r>
          </w:p>
        </w:tc>
        <w:tc>
          <w:tcPr>
            <w:tcW w:w="2500" w:type="pct"/>
          </w:tcPr>
          <w:p w:rsidR="00053310" w:rsidRPr="002A13E1" w:rsidRDefault="00053310" w:rsidP="00053310">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Управление социальным капиталом в организации на стратегическом уровне направлено на решение трёх взаимосвязанных задач.</w:t>
            </w:r>
          </w:p>
          <w:p w:rsidR="00053310" w:rsidRPr="002A13E1" w:rsidRDefault="00053310" w:rsidP="00053310">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lastRenderedPageBreak/>
              <w:t xml:space="preserve">- Три уровня анализа социального капитала: микро-уровень утверждения интересов, мезо-уровень структурной перспективы, макро-уровень утвержденной структуры. </w:t>
            </w:r>
          </w:p>
          <w:p w:rsidR="00AA136F" w:rsidRPr="002A13E1" w:rsidRDefault="00053310" w:rsidP="00053310">
            <w:pPr>
              <w:jc w:val="both"/>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 Социальный капитал рассматривается как ресурс управления.</w:t>
            </w:r>
          </w:p>
        </w:tc>
        <w:tc>
          <w:tcPr>
            <w:tcW w:w="1282" w:type="pct"/>
          </w:tcPr>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lastRenderedPageBreak/>
              <w:t>Информационный поиск источников, подготовка к презентации и дискуссии</w:t>
            </w:r>
          </w:p>
        </w:tc>
      </w:tr>
      <w:tr w:rsidR="002A13E1" w:rsidRPr="002A13E1" w:rsidTr="00ED09B6">
        <w:tc>
          <w:tcPr>
            <w:tcW w:w="1218" w:type="pct"/>
          </w:tcPr>
          <w:p w:rsidR="00AA136F" w:rsidRPr="002A13E1" w:rsidRDefault="00FE1F5C" w:rsidP="00FE1F5C">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bCs/>
                <w:sz w:val="24"/>
                <w:szCs w:val="24"/>
                <w:lang w:eastAsia="ru-RU"/>
              </w:rPr>
              <w:t>Тема № 7. Система показателей изучения уровня социального капитала территории.</w:t>
            </w:r>
          </w:p>
        </w:tc>
        <w:tc>
          <w:tcPr>
            <w:tcW w:w="2500" w:type="pct"/>
          </w:tcPr>
          <w:p w:rsidR="00F0655F" w:rsidRPr="002A13E1" w:rsidRDefault="00F0655F" w:rsidP="00F0655F">
            <w:pPr>
              <w:jc w:val="both"/>
              <w:rPr>
                <w:rFonts w:ascii="Times New Roman" w:hAnsi="Times New Roman" w:cs="Times New Roman"/>
                <w:sz w:val="24"/>
                <w:szCs w:val="24"/>
              </w:rPr>
            </w:pPr>
            <w:r w:rsidRPr="002A13E1">
              <w:rPr>
                <w:rFonts w:ascii="Times New Roman" w:hAnsi="Times New Roman" w:cs="Times New Roman"/>
                <w:sz w:val="24"/>
                <w:szCs w:val="24"/>
              </w:rPr>
              <w:t>- Рациональные ценности.</w:t>
            </w:r>
          </w:p>
          <w:p w:rsidR="00F0655F" w:rsidRPr="002A13E1" w:rsidRDefault="00F0655F" w:rsidP="00F0655F">
            <w:pPr>
              <w:jc w:val="both"/>
              <w:rPr>
                <w:rFonts w:ascii="Times New Roman" w:hAnsi="Times New Roman" w:cs="Times New Roman"/>
                <w:sz w:val="24"/>
                <w:szCs w:val="24"/>
              </w:rPr>
            </w:pPr>
            <w:r w:rsidRPr="002A13E1">
              <w:rPr>
                <w:rFonts w:ascii="Times New Roman" w:hAnsi="Times New Roman" w:cs="Times New Roman"/>
                <w:sz w:val="24"/>
                <w:szCs w:val="24"/>
              </w:rPr>
              <w:t>- Ценности выживания.</w:t>
            </w:r>
          </w:p>
          <w:p w:rsidR="00F0655F" w:rsidRPr="002A13E1" w:rsidRDefault="00F0655F" w:rsidP="00F0655F">
            <w:pPr>
              <w:jc w:val="both"/>
              <w:rPr>
                <w:rFonts w:ascii="Times New Roman" w:hAnsi="Times New Roman" w:cs="Times New Roman"/>
                <w:sz w:val="24"/>
                <w:szCs w:val="24"/>
              </w:rPr>
            </w:pPr>
            <w:r w:rsidRPr="002A13E1">
              <w:rPr>
                <w:rFonts w:ascii="Times New Roman" w:hAnsi="Times New Roman" w:cs="Times New Roman"/>
                <w:sz w:val="24"/>
                <w:szCs w:val="24"/>
              </w:rPr>
              <w:t xml:space="preserve">- Ценности самовыражения. </w:t>
            </w:r>
          </w:p>
          <w:p w:rsidR="00F0655F" w:rsidRPr="002A13E1" w:rsidRDefault="00F0655F" w:rsidP="00F0655F">
            <w:pPr>
              <w:jc w:val="both"/>
              <w:rPr>
                <w:rFonts w:ascii="Times New Roman" w:hAnsi="Times New Roman" w:cs="Times New Roman"/>
                <w:sz w:val="24"/>
                <w:szCs w:val="24"/>
              </w:rPr>
            </w:pPr>
            <w:r w:rsidRPr="002A13E1">
              <w:rPr>
                <w:rFonts w:ascii="Times New Roman" w:hAnsi="Times New Roman" w:cs="Times New Roman"/>
                <w:sz w:val="24"/>
                <w:szCs w:val="24"/>
              </w:rPr>
              <w:t xml:space="preserve">- Оценка уровня взаимопомощи. </w:t>
            </w:r>
          </w:p>
          <w:p w:rsidR="00AA136F" w:rsidRPr="002A13E1" w:rsidRDefault="00F0655F" w:rsidP="00AA136F">
            <w:pPr>
              <w:jc w:val="both"/>
              <w:rPr>
                <w:rFonts w:ascii="Times New Roman" w:eastAsia="Times New Roman" w:hAnsi="Times New Roman" w:cs="Times New Roman"/>
                <w:bCs/>
                <w:sz w:val="24"/>
                <w:szCs w:val="24"/>
                <w:lang w:eastAsia="ru-RU"/>
              </w:rPr>
            </w:pPr>
            <w:r w:rsidRPr="002A13E1">
              <w:rPr>
                <w:rFonts w:ascii="Times New Roman" w:hAnsi="Times New Roman" w:cs="Times New Roman"/>
                <w:sz w:val="24"/>
                <w:szCs w:val="24"/>
              </w:rPr>
              <w:t>- Отношение граждан страны к институтам</w:t>
            </w:r>
          </w:p>
        </w:tc>
        <w:tc>
          <w:tcPr>
            <w:tcW w:w="1282" w:type="pct"/>
          </w:tcPr>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AA136F" w:rsidRPr="002A13E1" w:rsidTr="00ED09B6">
        <w:tc>
          <w:tcPr>
            <w:tcW w:w="1218" w:type="pct"/>
          </w:tcPr>
          <w:p w:rsidR="00AA136F" w:rsidRPr="002A13E1" w:rsidRDefault="00FE1F5C" w:rsidP="00FE1F5C">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Тема 8. </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Человеческий потенциал</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 xml:space="preserve"> и </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человеческий капитал</w:t>
            </w:r>
            <w:r w:rsidR="00A967C6" w:rsidRPr="002A13E1">
              <w:rPr>
                <w:rFonts w:ascii="Times New Roman" w:eastAsia="Times New Roman" w:hAnsi="Times New Roman" w:cs="Times New Roman"/>
                <w:sz w:val="24"/>
                <w:szCs w:val="24"/>
                <w:lang w:eastAsia="ru-RU"/>
              </w:rPr>
              <w:t>»</w:t>
            </w:r>
            <w:r w:rsidRPr="002A13E1">
              <w:rPr>
                <w:rFonts w:ascii="Times New Roman" w:eastAsia="Times New Roman" w:hAnsi="Times New Roman" w:cs="Times New Roman"/>
                <w:sz w:val="24"/>
                <w:szCs w:val="24"/>
                <w:lang w:eastAsia="ru-RU"/>
              </w:rPr>
              <w:t xml:space="preserve"> основные элементы социального капитала территории.</w:t>
            </w:r>
            <w:r w:rsidR="00AA136F" w:rsidRPr="002A13E1">
              <w:rPr>
                <w:rFonts w:ascii="Times New Roman" w:eastAsia="Times New Roman" w:hAnsi="Times New Roman" w:cs="Times New Roman"/>
                <w:sz w:val="24"/>
                <w:szCs w:val="24"/>
                <w:lang w:eastAsia="ru-RU"/>
              </w:rPr>
              <w:tab/>
            </w:r>
          </w:p>
        </w:tc>
        <w:tc>
          <w:tcPr>
            <w:tcW w:w="2500" w:type="pct"/>
          </w:tcPr>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w:t>
            </w:r>
            <w:bookmarkStart w:id="7" w:name="_Hlk98093141"/>
            <w:r w:rsidRPr="002A13E1">
              <w:rPr>
                <w:rFonts w:ascii="Times New Roman" w:eastAsia="Times New Roman" w:hAnsi="Times New Roman" w:cs="Times New Roman"/>
                <w:sz w:val="24"/>
                <w:szCs w:val="24"/>
                <w:lang w:eastAsia="ru-RU"/>
              </w:rPr>
              <w:t>Новая концепция развития человеческого потенциала (Г. Беккер, М. Блауг, С. Боулс, Ф. Махлуп, Дж. Минцер).</w:t>
            </w:r>
          </w:p>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Понятия "человеческий потенциал" и "качество населения".  </w:t>
            </w:r>
          </w:p>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Диапазон расчета показателей развития человека.</w:t>
            </w:r>
          </w:p>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Концепция «человеческих ресурсов» (Т. Санталайнен, Э. Воутилайнен, П. Поренне и Й. Ниссинен).</w:t>
            </w:r>
          </w:p>
          <w:p w:rsidR="00AA136F" w:rsidRPr="002A13E1" w:rsidRDefault="00AA136F" w:rsidP="00AA136F">
            <w:pPr>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Концепция трансгуманизма (Дж. Хаксли, Дж. Б. С. Холдейн, Дж. Д. Бернал и др.).</w:t>
            </w:r>
            <w:bookmarkEnd w:id="7"/>
          </w:p>
        </w:tc>
        <w:tc>
          <w:tcPr>
            <w:tcW w:w="1282" w:type="pct"/>
          </w:tcPr>
          <w:p w:rsidR="00AA136F" w:rsidRPr="002A13E1" w:rsidRDefault="00AA136F" w:rsidP="00AA136F">
            <w:pPr>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Информационный поиск источников, подготовка к презентации и дискуссии</w:t>
            </w:r>
          </w:p>
        </w:tc>
      </w:tr>
    </w:tbl>
    <w:p w:rsidR="00AA136F" w:rsidRPr="002A13E1" w:rsidRDefault="00AA136F" w:rsidP="00AA136F">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ar-SA"/>
        </w:rPr>
      </w:pPr>
    </w:p>
    <w:p w:rsidR="00AA136F" w:rsidRPr="002A13E1" w:rsidRDefault="00AA136F" w:rsidP="00EC08ED">
      <w:pPr>
        <w:tabs>
          <w:tab w:val="left" w:pos="0"/>
        </w:tabs>
        <w:overflowPunct w:val="0"/>
        <w:autoSpaceDE w:val="0"/>
        <w:autoSpaceDN w:val="0"/>
        <w:adjustRightInd w:val="0"/>
        <w:spacing w:after="0"/>
        <w:rPr>
          <w:rFonts w:ascii="Times New Roman" w:eastAsia="Times New Roman" w:hAnsi="Times New Roman" w:cs="Times New Roman"/>
          <w:b/>
          <w:iCs/>
          <w:sz w:val="28"/>
          <w:szCs w:val="28"/>
          <w:lang w:eastAsia="ar-SA"/>
        </w:rPr>
      </w:pPr>
      <w:r w:rsidRPr="002A13E1">
        <w:rPr>
          <w:rFonts w:ascii="Times New Roman" w:eastAsia="Times New Roman" w:hAnsi="Times New Roman" w:cs="Times New Roman"/>
          <w:b/>
          <w:iCs/>
          <w:sz w:val="28"/>
          <w:szCs w:val="28"/>
          <w:lang w:eastAsia="ar-SA"/>
        </w:rPr>
        <w:t>6.2. Перечень вопросов, заданий, тем для</w:t>
      </w:r>
      <w:r w:rsidR="00EC08ED" w:rsidRPr="002A13E1">
        <w:rPr>
          <w:rFonts w:ascii="Times New Roman" w:eastAsia="Times New Roman" w:hAnsi="Times New Roman" w:cs="Times New Roman"/>
          <w:b/>
          <w:iCs/>
          <w:sz w:val="28"/>
          <w:szCs w:val="28"/>
          <w:lang w:eastAsia="ar-SA"/>
        </w:rPr>
        <w:t xml:space="preserve"> подготовки к текущему контролю</w:t>
      </w:r>
    </w:p>
    <w:p w:rsidR="00EC08ED" w:rsidRPr="002A13E1" w:rsidRDefault="00EC08ED" w:rsidP="00AA136F">
      <w:pPr>
        <w:spacing w:after="0" w:line="360" w:lineRule="auto"/>
        <w:ind w:firstLine="709"/>
        <w:jc w:val="center"/>
        <w:rPr>
          <w:rFonts w:ascii="Times New Roman" w:eastAsia="Times New Roman" w:hAnsi="Times New Roman" w:cs="Times New Roman"/>
          <w:b/>
          <w:sz w:val="28"/>
          <w:szCs w:val="28"/>
        </w:rPr>
      </w:pPr>
    </w:p>
    <w:p w:rsidR="00AA136F" w:rsidRPr="002A13E1" w:rsidRDefault="00AA136F" w:rsidP="00AA136F">
      <w:pPr>
        <w:spacing w:after="0" w:line="360" w:lineRule="auto"/>
        <w:ind w:firstLine="709"/>
        <w:jc w:val="center"/>
        <w:rPr>
          <w:rFonts w:ascii="Times New Roman" w:eastAsia="Times New Roman" w:hAnsi="Times New Roman" w:cs="Times New Roman"/>
          <w:b/>
          <w:sz w:val="28"/>
          <w:szCs w:val="28"/>
        </w:rPr>
      </w:pPr>
      <w:r w:rsidRPr="002A13E1">
        <w:rPr>
          <w:rFonts w:ascii="Times New Roman" w:eastAsia="Times New Roman" w:hAnsi="Times New Roman" w:cs="Times New Roman"/>
          <w:b/>
          <w:sz w:val="28"/>
          <w:szCs w:val="28"/>
        </w:rPr>
        <w:t>Примерная тема</w:t>
      </w:r>
      <w:r w:rsidR="002E548A" w:rsidRPr="002A13E1">
        <w:rPr>
          <w:rFonts w:ascii="Times New Roman" w:eastAsia="Times New Roman" w:hAnsi="Times New Roman" w:cs="Times New Roman"/>
          <w:b/>
          <w:sz w:val="28"/>
          <w:szCs w:val="28"/>
        </w:rPr>
        <w:t>тика контрольных работ</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Характеристика социального капитала как составной части капитала, используемого в сфере экономики.</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 xml:space="preserve">Источники и структура социального капитала. </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Влияние социального капитала на экономический рост</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 xml:space="preserve">Социально-культурные и социально-психологические факторы управления. </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 xml:space="preserve">Взаимосвязь состояния среды управления с целью управленческого действия и ценностями управленца. </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 xml:space="preserve">Взаимосвязь потребностей, интересов, ценностей и целей в социальной деятельности человека и в управленческом процессе. </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 xml:space="preserve">Новая концепция развития человеческого потенциала </w:t>
      </w:r>
      <w:r w:rsidR="002E548A" w:rsidRPr="002A13E1">
        <w:rPr>
          <w:bCs/>
          <w:iCs/>
          <w:sz w:val="28"/>
          <w:szCs w:val="28"/>
        </w:rPr>
        <w:t xml:space="preserve">в работах </w:t>
      </w:r>
      <w:r w:rsidRPr="002A13E1">
        <w:rPr>
          <w:bCs/>
          <w:iCs/>
          <w:sz w:val="28"/>
          <w:szCs w:val="28"/>
        </w:rPr>
        <w:t>Г. Беккер</w:t>
      </w:r>
      <w:r w:rsidR="002E548A" w:rsidRPr="002A13E1">
        <w:rPr>
          <w:bCs/>
          <w:iCs/>
          <w:sz w:val="28"/>
          <w:szCs w:val="28"/>
        </w:rPr>
        <w:t>а</w:t>
      </w:r>
      <w:r w:rsidRPr="002A13E1">
        <w:rPr>
          <w:bCs/>
          <w:iCs/>
          <w:sz w:val="28"/>
          <w:szCs w:val="28"/>
        </w:rPr>
        <w:t>, М. Блауг</w:t>
      </w:r>
      <w:r w:rsidR="002E548A" w:rsidRPr="002A13E1">
        <w:rPr>
          <w:bCs/>
          <w:iCs/>
          <w:sz w:val="28"/>
          <w:szCs w:val="28"/>
        </w:rPr>
        <w:t>а</w:t>
      </w:r>
      <w:r w:rsidRPr="002A13E1">
        <w:rPr>
          <w:bCs/>
          <w:iCs/>
          <w:sz w:val="28"/>
          <w:szCs w:val="28"/>
        </w:rPr>
        <w:t>.</w:t>
      </w:r>
    </w:p>
    <w:p w:rsidR="002E548A" w:rsidRPr="002A13E1" w:rsidRDefault="002E548A" w:rsidP="002E548A">
      <w:pPr>
        <w:pStyle w:val="a8"/>
        <w:numPr>
          <w:ilvl w:val="0"/>
          <w:numId w:val="24"/>
        </w:numPr>
        <w:spacing w:line="360" w:lineRule="auto"/>
        <w:rPr>
          <w:bCs/>
          <w:iCs/>
          <w:sz w:val="28"/>
          <w:szCs w:val="28"/>
        </w:rPr>
      </w:pPr>
      <w:r w:rsidRPr="002A13E1">
        <w:rPr>
          <w:bCs/>
          <w:iCs/>
          <w:sz w:val="28"/>
          <w:szCs w:val="28"/>
        </w:rPr>
        <w:lastRenderedPageBreak/>
        <w:t>Новая концепция развития человеческого потенциала в работах С. Боулса, Ф. Махлупа, Дж. Минцера.</w:t>
      </w:r>
    </w:p>
    <w:p w:rsidR="00AA136F" w:rsidRPr="002A13E1" w:rsidRDefault="00AA136F" w:rsidP="00174D41">
      <w:pPr>
        <w:pStyle w:val="a8"/>
        <w:numPr>
          <w:ilvl w:val="0"/>
          <w:numId w:val="24"/>
        </w:numPr>
        <w:spacing w:line="360" w:lineRule="auto"/>
        <w:rPr>
          <w:bCs/>
          <w:iCs/>
          <w:sz w:val="28"/>
          <w:szCs w:val="28"/>
        </w:rPr>
      </w:pPr>
      <w:r w:rsidRPr="002A13E1">
        <w:rPr>
          <w:bCs/>
          <w:iCs/>
          <w:sz w:val="28"/>
          <w:szCs w:val="28"/>
        </w:rPr>
        <w:t>Понятия "человеческий потенциал" и "качество населения".  Диапазон расчета показателей развития человека.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Основные направления развития социального капитала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Характеристика основных параметров и структуры социального капитала современной России</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Три уровня анализа социального капитала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Социальный капитал – фактор эффективности организационных коммуникаций</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Термин «социальный капитал» в экономической тео</w:t>
      </w:r>
      <w:r w:rsidR="002E548A" w:rsidRPr="002A13E1">
        <w:rPr>
          <w:rFonts w:ascii="Times New Roman" w:eastAsia="Times New Roman" w:hAnsi="Times New Roman" w:cs="Times New Roman"/>
          <w:bCs/>
          <w:iCs/>
          <w:sz w:val="28"/>
          <w:szCs w:val="28"/>
          <w:lang w:eastAsia="ru-RU"/>
        </w:rPr>
        <w:t>рии в работах Дж. Лури, Х.Флэпа.</w:t>
      </w:r>
      <w:r w:rsidRPr="002A13E1">
        <w:rPr>
          <w:rFonts w:ascii="Times New Roman" w:eastAsia="Times New Roman" w:hAnsi="Times New Roman" w:cs="Times New Roman"/>
          <w:bCs/>
          <w:iCs/>
          <w:sz w:val="28"/>
          <w:szCs w:val="28"/>
          <w:lang w:eastAsia="ru-RU"/>
        </w:rPr>
        <w:t xml:space="preserve"> </w:t>
      </w:r>
    </w:p>
    <w:p w:rsidR="002E548A" w:rsidRPr="002A13E1" w:rsidRDefault="002E548A"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 xml:space="preserve">Термин «социальный капитал» в экономической теории в работах Н. де Графа, П. Вайзе, </w:t>
      </w:r>
    </w:p>
    <w:p w:rsidR="002E548A" w:rsidRPr="002A13E1" w:rsidRDefault="002E548A" w:rsidP="002E548A">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 xml:space="preserve">Термин «социальный капитал» в экономической теории в работах Г.А. Саймона, Г.Беккера, </w:t>
      </w:r>
    </w:p>
    <w:p w:rsidR="002E548A" w:rsidRPr="002A13E1" w:rsidRDefault="002E548A" w:rsidP="002E548A">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Термин «социальный капитал» в экономической теории в работах Дж. Минцера, Й.Бен-Пората.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Социальный капитал - специфический фактор роста в современной экономике.</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Анализ социального капитала представителями институционального и неоинституционального направлений экономической теории: Дж. Коулмен, Р.Роуз, А.Портес, Дж.Барон, Ф.Фукуяма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Идея социального капитала в конструктивистской парадигме П. Бурдье в работе «Формы капитала»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 xml:space="preserve">Сущность, типы и условия формирования устойчивого развития региона. </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Социально-экономический потенциал региона как экономического субъекта.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Территориальное управление как совокупность принципов, функций, форм, методов и инструментов системного воздействия на социально-экономические процессы в регионе</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lastRenderedPageBreak/>
        <w:t>Регион как социально-экономическая система</w:t>
      </w:r>
    </w:p>
    <w:p w:rsidR="00D1051B"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Социально-экономическая система как результат процесса взаимодействия хозяйственно-экономического и социального элементов</w:t>
      </w:r>
    </w:p>
    <w:p w:rsidR="00AA136F" w:rsidRPr="002A13E1" w:rsidRDefault="00EF78A9" w:rsidP="00174D41">
      <w:pPr>
        <w:numPr>
          <w:ilvl w:val="0"/>
          <w:numId w:val="24"/>
        </w:numPr>
        <w:spacing w:after="0" w:line="360" w:lineRule="auto"/>
        <w:contextualSpacing/>
        <w:rPr>
          <w:rFonts w:ascii="Times New Roman" w:eastAsia="Times New Roman" w:hAnsi="Times New Roman" w:cs="Times New Roman"/>
          <w:bCs/>
          <w:iCs/>
          <w:sz w:val="28"/>
          <w:szCs w:val="28"/>
          <w:lang w:eastAsia="ru-RU"/>
        </w:rPr>
      </w:pPr>
      <w:r w:rsidRPr="002A13E1">
        <w:rPr>
          <w:rFonts w:ascii="Times New Roman" w:eastAsia="Times New Roman" w:hAnsi="Times New Roman" w:cs="Times New Roman"/>
          <w:bCs/>
          <w:iCs/>
          <w:sz w:val="28"/>
          <w:szCs w:val="28"/>
          <w:lang w:eastAsia="ru-RU"/>
        </w:rPr>
        <w:t>Регион как целостная социальная система, обладающая всеми характеристиками социума</w:t>
      </w:r>
    </w:p>
    <w:p w:rsidR="00EC08ED" w:rsidRPr="002A13E1" w:rsidRDefault="0015377D" w:rsidP="00AA136F">
      <w:pPr>
        <w:spacing w:after="240" w:line="240" w:lineRule="auto"/>
        <w:jc w:val="both"/>
        <w:rPr>
          <w:rFonts w:ascii="Times New Roman" w:eastAsia="Times New Roman" w:hAnsi="Times New Roman"/>
          <w:b/>
          <w:sz w:val="28"/>
          <w:szCs w:val="28"/>
          <w:lang w:eastAsia="ar-SA"/>
        </w:rPr>
      </w:pPr>
      <w:r w:rsidRPr="002A13E1">
        <w:rPr>
          <w:rFonts w:ascii="Times New Roman" w:eastAsia="Times New Roman" w:hAnsi="Times New Roman"/>
          <w:b/>
          <w:sz w:val="28"/>
          <w:szCs w:val="28"/>
          <w:lang w:eastAsia="ar-SA"/>
        </w:rPr>
        <w:t>Пример</w:t>
      </w:r>
      <w:r w:rsidR="00EB44C9" w:rsidRPr="002A13E1">
        <w:rPr>
          <w:rFonts w:ascii="Times New Roman" w:eastAsia="Times New Roman" w:hAnsi="Times New Roman"/>
          <w:b/>
          <w:sz w:val="28"/>
          <w:szCs w:val="28"/>
          <w:lang w:eastAsia="ar-SA"/>
        </w:rPr>
        <w:t xml:space="preserve"> задания для</w:t>
      </w:r>
      <w:r w:rsidRPr="002A13E1">
        <w:rPr>
          <w:rFonts w:ascii="Times New Roman" w:eastAsia="Times New Roman" w:hAnsi="Times New Roman"/>
          <w:b/>
          <w:sz w:val="28"/>
          <w:szCs w:val="28"/>
          <w:lang w:eastAsia="ar-SA"/>
        </w:rPr>
        <w:t xml:space="preserve"> контрольн</w:t>
      </w:r>
      <w:r w:rsidR="00EB44C9" w:rsidRPr="002A13E1">
        <w:rPr>
          <w:rFonts w:ascii="Times New Roman" w:eastAsia="Times New Roman" w:hAnsi="Times New Roman"/>
          <w:b/>
          <w:sz w:val="28"/>
          <w:szCs w:val="28"/>
          <w:lang w:eastAsia="ar-SA"/>
        </w:rPr>
        <w:t>ой</w:t>
      </w:r>
      <w:r w:rsidRPr="002A13E1">
        <w:rPr>
          <w:rFonts w:ascii="Times New Roman" w:eastAsia="Times New Roman" w:hAnsi="Times New Roman"/>
          <w:b/>
          <w:sz w:val="28"/>
          <w:szCs w:val="28"/>
          <w:lang w:eastAsia="ar-SA"/>
        </w:rPr>
        <w:t xml:space="preserve"> работ</w:t>
      </w:r>
      <w:r w:rsidR="00EB44C9" w:rsidRPr="002A13E1">
        <w:rPr>
          <w:rFonts w:ascii="Times New Roman" w:eastAsia="Times New Roman" w:hAnsi="Times New Roman"/>
          <w:b/>
          <w:sz w:val="28"/>
          <w:szCs w:val="28"/>
          <w:lang w:eastAsia="ar-SA"/>
        </w:rPr>
        <w:t>ы</w:t>
      </w:r>
    </w:p>
    <w:p w:rsidR="00EB44C9" w:rsidRPr="002A13E1" w:rsidRDefault="00EB44C9" w:rsidP="00EB44C9">
      <w:pPr>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Контрольная работа на тему: «Регион как социально-экономическая система».</w:t>
      </w:r>
    </w:p>
    <w:p w:rsidR="00EB44C9" w:rsidRPr="002A13E1" w:rsidRDefault="00EB44C9" w:rsidP="00EB44C9">
      <w:pPr>
        <w:numPr>
          <w:ilvl w:val="0"/>
          <w:numId w:val="46"/>
        </w:numPr>
        <w:contextualSpacing/>
      </w:pPr>
      <w:r w:rsidRPr="002A13E1">
        <w:rPr>
          <w:rFonts w:ascii="Times New Roman" w:eastAsia="Times New Roman" w:hAnsi="Times New Roman" w:cs="Times New Roman"/>
          <w:sz w:val="28"/>
          <w:szCs w:val="28"/>
          <w:lang w:eastAsia="ru-RU"/>
        </w:rPr>
        <w:t>Раскройте сущность термина «регион» с позиции основных подходов: экономико-географического, воспроизводственного, политико-правового или административно-территориального, социокультурного, корпоративного. структурно-функционального, рыночного.</w:t>
      </w:r>
    </w:p>
    <w:p w:rsidR="00EB44C9" w:rsidRPr="002A13E1" w:rsidRDefault="00EB44C9" w:rsidP="00EB44C9">
      <w:pPr>
        <w:numPr>
          <w:ilvl w:val="0"/>
          <w:numId w:val="4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Рассмотрите регион как социально-экономическую систему, т.е., через призму структуры, функций, связей с внешней средой, своей истории и  культуры, условий жизни населения, большим количеством взаимосвязанных подсистем различных типов с локальными целями; многоконтурностью управления; иерархичностью структуры; значительным запаздыванием координирующих воздействий при высокой динамичности элементов; неполной определенностью состояния элементов. </w:t>
      </w:r>
    </w:p>
    <w:p w:rsidR="00EB44C9" w:rsidRPr="002A13E1" w:rsidRDefault="00EB44C9" w:rsidP="00EB44C9">
      <w:pPr>
        <w:numPr>
          <w:ilvl w:val="0"/>
          <w:numId w:val="4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Охарактеризуйте регион как систему через две крупные составляющие: хозяйственно-экономический и социальный элемент. </w:t>
      </w:r>
    </w:p>
    <w:p w:rsidR="00EB44C9" w:rsidRPr="002A13E1" w:rsidRDefault="00EB44C9" w:rsidP="00EB44C9">
      <w:pPr>
        <w:numPr>
          <w:ilvl w:val="0"/>
          <w:numId w:val="4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Объясните, почему каждый из структурных элементов региональной социально-экономической системы является сложной системой, по признакам: иерархичности (локальные и региональные), степени открытости (открытые и закрытые), цели (результативные, обеспечивающие и обобщенная).</w:t>
      </w:r>
    </w:p>
    <w:p w:rsidR="00EB44C9" w:rsidRPr="002A13E1" w:rsidRDefault="00EB44C9" w:rsidP="00EB44C9">
      <w:pPr>
        <w:numPr>
          <w:ilvl w:val="0"/>
          <w:numId w:val="46"/>
        </w:numPr>
        <w:contextualSpacing/>
      </w:pPr>
      <w:r w:rsidRPr="002A13E1">
        <w:rPr>
          <w:rFonts w:ascii="Times New Roman" w:eastAsia="Times New Roman" w:hAnsi="Times New Roman" w:cs="Times New Roman"/>
          <w:sz w:val="28"/>
          <w:szCs w:val="28"/>
          <w:lang w:eastAsia="ru-RU"/>
        </w:rPr>
        <w:t>Назовите и обоснуйте основные субъекты и объекты управления регионом.</w:t>
      </w:r>
    </w:p>
    <w:p w:rsidR="00EB44C9" w:rsidRPr="002A13E1" w:rsidRDefault="00EB44C9" w:rsidP="00EB44C9">
      <w:pPr>
        <w:numPr>
          <w:ilvl w:val="0"/>
          <w:numId w:val="46"/>
        </w:numPr>
        <w:contextualSpacing/>
      </w:pPr>
      <w:r w:rsidRPr="002A13E1">
        <w:rPr>
          <w:rFonts w:ascii="Times New Roman" w:eastAsia="Times New Roman" w:hAnsi="Times New Roman" w:cs="Times New Roman"/>
          <w:sz w:val="28"/>
          <w:szCs w:val="28"/>
          <w:lang w:eastAsia="ru-RU"/>
        </w:rPr>
        <w:t>Назовите и охарактеризуйте функции региона.</w:t>
      </w:r>
    </w:p>
    <w:p w:rsidR="00EB44C9" w:rsidRPr="002A13E1" w:rsidRDefault="00EB44C9" w:rsidP="00AA136F">
      <w:pPr>
        <w:spacing w:after="240" w:line="240" w:lineRule="auto"/>
        <w:jc w:val="both"/>
        <w:rPr>
          <w:rFonts w:ascii="Times New Roman" w:hAnsi="Times New Roman" w:cs="Times New Roman"/>
          <w:sz w:val="28"/>
          <w:szCs w:val="28"/>
        </w:rPr>
      </w:pPr>
    </w:p>
    <w:p w:rsidR="0015377D" w:rsidRPr="002A13E1" w:rsidRDefault="0015377D" w:rsidP="00AA136F">
      <w:pPr>
        <w:spacing w:after="240" w:line="240" w:lineRule="auto"/>
        <w:jc w:val="both"/>
        <w:rPr>
          <w:rFonts w:ascii="Times New Roman" w:eastAsia="Times New Roman" w:hAnsi="Times New Roman" w:cs="Times New Roman"/>
          <w:sz w:val="28"/>
          <w:szCs w:val="28"/>
          <w:lang w:eastAsia="ar-SA"/>
        </w:rPr>
      </w:pPr>
      <w:r w:rsidRPr="002A13E1">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AA136F" w:rsidRPr="002A13E1" w:rsidRDefault="00AA136F" w:rsidP="00AA136F">
      <w:pPr>
        <w:spacing w:after="240" w:line="240" w:lineRule="auto"/>
        <w:jc w:val="both"/>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rsidR="00AA136F" w:rsidRPr="002A13E1" w:rsidRDefault="00AA136F" w:rsidP="00EC08ED">
      <w:pPr>
        <w:spacing w:after="0" w:line="240" w:lineRule="auto"/>
        <w:ind w:firstLine="709"/>
        <w:jc w:val="both"/>
        <w:rPr>
          <w:rFonts w:ascii="Times New Roman" w:eastAsia="Times New Roman" w:hAnsi="Times New Roman" w:cs="Times New Roman"/>
          <w:sz w:val="28"/>
          <w:szCs w:val="28"/>
          <w:lang w:eastAsia="ru-RU"/>
        </w:rPr>
      </w:pPr>
      <w:bookmarkStart w:id="8" w:name="_Toc449699547"/>
      <w:bookmarkStart w:id="9" w:name="_Toc478806452"/>
      <w:bookmarkStart w:id="10" w:name="_Toc494895890"/>
      <w:bookmarkStart w:id="11" w:name="_Toc495493707"/>
      <w:r w:rsidRPr="002A13E1">
        <w:rPr>
          <w:rFonts w:ascii="Times New Roman" w:eastAsia="Times New Roman" w:hAnsi="Times New Roman" w:cs="Times New Roman"/>
          <w:sz w:val="28"/>
          <w:szCs w:val="28"/>
          <w:lang w:eastAsia="ru-RU"/>
        </w:rPr>
        <w:t xml:space="preserve">Перечень </w:t>
      </w:r>
      <w:r w:rsidR="00EC08ED" w:rsidRPr="002A13E1">
        <w:rPr>
          <w:rFonts w:ascii="Times New Roman" w:eastAsia="Times New Roman" w:hAnsi="Times New Roman" w:cs="Times New Roman"/>
          <w:sz w:val="28"/>
          <w:szCs w:val="28"/>
          <w:lang w:eastAsia="ru-RU"/>
        </w:rPr>
        <w:t xml:space="preserve">планируемых результатов освоения образовательной программы (перечень </w:t>
      </w:r>
      <w:r w:rsidRPr="002A13E1">
        <w:rPr>
          <w:rFonts w:ascii="Times New Roman" w:eastAsia="Times New Roman" w:hAnsi="Times New Roman" w:cs="Times New Roman"/>
          <w:sz w:val="28"/>
          <w:szCs w:val="28"/>
          <w:lang w:eastAsia="ru-RU"/>
        </w:rPr>
        <w:t>компетенций</w:t>
      </w:r>
      <w:r w:rsidR="00EC08ED" w:rsidRPr="002A13E1">
        <w:rPr>
          <w:rFonts w:ascii="Times New Roman" w:eastAsia="Times New Roman" w:hAnsi="Times New Roman" w:cs="Times New Roman"/>
          <w:sz w:val="28"/>
          <w:szCs w:val="28"/>
          <w:lang w:eastAsia="ru-RU"/>
        </w:rPr>
        <w:t>) с указанием индикаторов их достижения и планируемых результатов обучения</w:t>
      </w:r>
      <w:r w:rsidRPr="002A13E1">
        <w:rPr>
          <w:rFonts w:ascii="Times New Roman" w:eastAsia="Times New Roman" w:hAnsi="Times New Roman" w:cs="Times New Roman"/>
          <w:sz w:val="28"/>
          <w:szCs w:val="28"/>
          <w:lang w:eastAsia="ru-RU"/>
        </w:rPr>
        <w:t xml:space="preserve"> </w:t>
      </w:r>
      <w:r w:rsidR="00EC08ED" w:rsidRPr="002A13E1">
        <w:rPr>
          <w:rFonts w:ascii="Times New Roman" w:eastAsia="Times New Roman" w:hAnsi="Times New Roman" w:cs="Times New Roman"/>
          <w:sz w:val="28"/>
          <w:szCs w:val="28"/>
          <w:lang w:eastAsia="ru-RU"/>
        </w:rPr>
        <w:t xml:space="preserve">по дисциплине содержится в разделе 2 </w:t>
      </w:r>
      <w:r w:rsidRPr="002A13E1">
        <w:rPr>
          <w:rFonts w:ascii="Times New Roman" w:eastAsia="Times New Roman" w:hAnsi="Times New Roman" w:cs="Times New Roman"/>
          <w:sz w:val="28"/>
          <w:szCs w:val="28"/>
          <w:lang w:eastAsia="ru-RU"/>
        </w:rPr>
        <w:t xml:space="preserve">«Перечень планируемых результатов освоения </w:t>
      </w:r>
      <w:r w:rsidR="00667D44" w:rsidRPr="002A13E1">
        <w:rPr>
          <w:rFonts w:ascii="Times New Roman" w:eastAsia="Times New Roman" w:hAnsi="Times New Roman" w:cs="Times New Roman"/>
          <w:sz w:val="28"/>
          <w:szCs w:val="28"/>
          <w:lang w:eastAsia="ru-RU"/>
        </w:rPr>
        <w:t xml:space="preserve">образовательной </w:t>
      </w:r>
      <w:r w:rsidRPr="002A13E1">
        <w:rPr>
          <w:rFonts w:ascii="Times New Roman" w:eastAsia="Times New Roman" w:hAnsi="Times New Roman" w:cs="Times New Roman"/>
          <w:sz w:val="28"/>
          <w:szCs w:val="28"/>
          <w:lang w:eastAsia="ru-RU"/>
        </w:rPr>
        <w:t>программы (перечень компетенций) с указанием индикаторов их достижения и планируемых результатов обучения по дисциплине».</w:t>
      </w:r>
    </w:p>
    <w:bookmarkEnd w:id="8"/>
    <w:bookmarkEnd w:id="9"/>
    <w:bookmarkEnd w:id="10"/>
    <w:bookmarkEnd w:id="11"/>
    <w:p w:rsidR="00AA136F" w:rsidRPr="002A13E1" w:rsidRDefault="00AA136F" w:rsidP="00AA136F">
      <w:pPr>
        <w:spacing w:after="0" w:line="240" w:lineRule="auto"/>
        <w:jc w:val="both"/>
        <w:rPr>
          <w:rFonts w:ascii="Times New Roman" w:eastAsia="Times New Roman" w:hAnsi="Times New Roman" w:cs="Times New Roman"/>
          <w:sz w:val="24"/>
          <w:szCs w:val="24"/>
          <w:shd w:val="clear" w:color="auto" w:fill="FFFFFF"/>
          <w:lang w:eastAsia="ru-RU"/>
        </w:rPr>
      </w:pPr>
    </w:p>
    <w:p w:rsidR="00951055" w:rsidRPr="002A13E1" w:rsidRDefault="00AA136F" w:rsidP="00667D44">
      <w:pPr>
        <w:tabs>
          <w:tab w:val="left" w:pos="1276"/>
        </w:tabs>
        <w:suppressAutoHyphens/>
        <w:spacing w:after="0" w:line="240" w:lineRule="auto"/>
        <w:contextualSpacing/>
        <w:jc w:val="both"/>
        <w:rPr>
          <w:rFonts w:ascii="Times New Roman" w:eastAsia="Times New Roman" w:hAnsi="Times New Roman"/>
          <w:sz w:val="28"/>
          <w:szCs w:val="28"/>
          <w:shd w:val="clear" w:color="auto" w:fill="FFFFFF"/>
          <w:lang w:eastAsia="ar-SA"/>
        </w:rPr>
      </w:pPr>
      <w:r w:rsidRPr="002A13E1">
        <w:rPr>
          <w:rFonts w:ascii="Times New Roman" w:eastAsia="Times New Roman" w:hAnsi="Times New Roman"/>
          <w:b/>
          <w:sz w:val="28"/>
          <w:szCs w:val="28"/>
          <w:lang w:eastAsia="ar-SA"/>
        </w:rPr>
        <w:t xml:space="preserve">Типовые контрольные задания или иные материалы, необходимые для оценки </w:t>
      </w:r>
      <w:r w:rsidR="00667D44" w:rsidRPr="002A13E1">
        <w:rPr>
          <w:rFonts w:ascii="Times New Roman" w:eastAsia="Times New Roman" w:hAnsi="Times New Roman"/>
          <w:b/>
          <w:sz w:val="28"/>
          <w:szCs w:val="28"/>
          <w:lang w:eastAsia="ar-SA"/>
        </w:rPr>
        <w:t xml:space="preserve">индикаторов достижения компетенций, </w:t>
      </w:r>
      <w:r w:rsidRPr="002A13E1">
        <w:rPr>
          <w:rFonts w:ascii="Times New Roman" w:eastAsia="Times New Roman" w:hAnsi="Times New Roman"/>
          <w:b/>
          <w:sz w:val="28"/>
          <w:szCs w:val="28"/>
          <w:lang w:eastAsia="ar-SA"/>
        </w:rPr>
        <w:t xml:space="preserve">умений и </w:t>
      </w:r>
      <w:r w:rsidR="00667D44" w:rsidRPr="002A13E1">
        <w:rPr>
          <w:rFonts w:ascii="Times New Roman" w:eastAsia="Times New Roman" w:hAnsi="Times New Roman"/>
          <w:b/>
          <w:sz w:val="28"/>
          <w:szCs w:val="28"/>
          <w:lang w:eastAsia="ar-SA"/>
        </w:rPr>
        <w:t>знаний.</w:t>
      </w:r>
    </w:p>
    <w:p w:rsidR="00AA136F" w:rsidRPr="002A13E1" w:rsidRDefault="00AA136F" w:rsidP="00AA136F">
      <w:pPr>
        <w:contextualSpacing/>
        <w:jc w:val="right"/>
        <w:rPr>
          <w:rFonts w:ascii="Times New Roman" w:eastAsia="Times New Roman" w:hAnsi="Times New Roman" w:cs="Times New Roman"/>
          <w:sz w:val="24"/>
          <w:szCs w:val="28"/>
          <w:lang w:eastAsia="ru-RU"/>
        </w:rPr>
      </w:pPr>
      <w:r w:rsidRPr="002A13E1">
        <w:rPr>
          <w:rFonts w:ascii="Times New Roman" w:eastAsia="Times New Roman" w:hAnsi="Times New Roman" w:cs="Times New Roman"/>
          <w:sz w:val="24"/>
          <w:szCs w:val="28"/>
          <w:lang w:eastAsia="ru-RU"/>
        </w:rPr>
        <w:t>Таблица 6</w:t>
      </w:r>
    </w:p>
    <w:tbl>
      <w:tblPr>
        <w:tblStyle w:val="aa"/>
        <w:tblW w:w="0" w:type="auto"/>
        <w:tblLook w:val="04A0" w:firstRow="1" w:lastRow="0" w:firstColumn="1" w:lastColumn="0" w:noHBand="0" w:noVBand="1"/>
      </w:tblPr>
      <w:tblGrid>
        <w:gridCol w:w="2442"/>
        <w:gridCol w:w="2443"/>
        <w:gridCol w:w="2443"/>
        <w:gridCol w:w="2443"/>
      </w:tblGrid>
      <w:tr w:rsidR="002A13E1" w:rsidRPr="002A13E1" w:rsidTr="00667D44">
        <w:tc>
          <w:tcPr>
            <w:tcW w:w="2442" w:type="dxa"/>
          </w:tcPr>
          <w:p w:rsidR="00667D44" w:rsidRPr="002A13E1" w:rsidRDefault="00667D44" w:rsidP="00E33310">
            <w:pPr>
              <w:contextualSpacing/>
              <w:jc w:val="center"/>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Наименование компетенции</w:t>
            </w:r>
          </w:p>
        </w:tc>
        <w:tc>
          <w:tcPr>
            <w:tcW w:w="2443" w:type="dxa"/>
          </w:tcPr>
          <w:p w:rsidR="00667D44" w:rsidRPr="002A13E1" w:rsidRDefault="00667D44" w:rsidP="00E33310">
            <w:pPr>
              <w:contextualSpacing/>
              <w:jc w:val="center"/>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Наименование индикатора достижения компетенции</w:t>
            </w:r>
          </w:p>
        </w:tc>
        <w:tc>
          <w:tcPr>
            <w:tcW w:w="2443" w:type="dxa"/>
          </w:tcPr>
          <w:p w:rsidR="00667D44" w:rsidRPr="002A13E1" w:rsidRDefault="00E33310" w:rsidP="00E33310">
            <w:pPr>
              <w:contextualSpacing/>
              <w:jc w:val="center"/>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c>
          <w:tcPr>
            <w:tcW w:w="2443" w:type="dxa"/>
          </w:tcPr>
          <w:p w:rsidR="00667D44" w:rsidRPr="002A13E1" w:rsidRDefault="00E33310" w:rsidP="00E33310">
            <w:pPr>
              <w:contextualSpacing/>
              <w:jc w:val="center"/>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Типовые контрольные задания</w:t>
            </w:r>
          </w:p>
        </w:tc>
      </w:tr>
      <w:tr w:rsidR="002A13E1" w:rsidRPr="002A13E1" w:rsidTr="00667D44">
        <w:tc>
          <w:tcPr>
            <w:tcW w:w="2442" w:type="dxa"/>
          </w:tcPr>
          <w:p w:rsidR="00667D44" w:rsidRPr="002A13E1" w:rsidRDefault="00E33310" w:rsidP="00667D44">
            <w:pPr>
              <w:contextualSpacing/>
              <w:jc w:val="both"/>
              <w:rPr>
                <w:rFonts w:ascii="Times New Roman" w:eastAsia="Times New Roman" w:hAnsi="Times New Roman" w:cs="Times New Roman"/>
                <w:b/>
                <w:sz w:val="28"/>
                <w:szCs w:val="28"/>
                <w:lang w:eastAsia="ru-RU"/>
              </w:rPr>
            </w:pPr>
            <w:r w:rsidRPr="002A13E1">
              <w:rPr>
                <w:rFonts w:ascii="Times New Roman" w:hAnsi="Times New Roman" w:cs="Times New Roman"/>
                <w:sz w:val="24"/>
                <w:szCs w:val="24"/>
              </w:rPr>
              <w:t>Способность выстраивать коммуникации в проектной деятельности, защищать и представлять их результаты (ПКП-3)</w:t>
            </w:r>
          </w:p>
        </w:tc>
        <w:tc>
          <w:tcPr>
            <w:tcW w:w="2443" w:type="dxa"/>
          </w:tcPr>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1.Организует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Times New Roman" w:hAnsi="Times New Roman" w:cs="Times New Roman"/>
                <w:sz w:val="24"/>
                <w:szCs w:val="24"/>
                <w:lang w:eastAsia="ru-RU"/>
              </w:rPr>
            </w:pPr>
          </w:p>
          <w:p w:rsidR="00E33310" w:rsidRPr="002A13E1" w:rsidRDefault="00E33310" w:rsidP="00E33310">
            <w:pPr>
              <w:widowControl w:val="0"/>
              <w:autoSpaceDE w:val="0"/>
              <w:autoSpaceDN w:val="0"/>
              <w:adjustRightInd w:val="0"/>
              <w:jc w:val="both"/>
              <w:rPr>
                <w:rFonts w:ascii="Times New Roman" w:eastAsia="Calibri" w:hAnsi="Times New Roman" w:cs="Times New Roman"/>
                <w:sz w:val="24"/>
                <w:szCs w:val="24"/>
                <w:lang w:eastAsia="ru-RU"/>
              </w:rPr>
            </w:pPr>
          </w:p>
          <w:p w:rsidR="00E33310" w:rsidRPr="002A13E1" w:rsidRDefault="00E33310" w:rsidP="00E33310">
            <w:pPr>
              <w:tabs>
                <w:tab w:val="left" w:pos="540"/>
              </w:tabs>
              <w:jc w:val="both"/>
              <w:rPr>
                <w:rFonts w:ascii="Times New Roman" w:eastAsia="Calibri" w:hAnsi="Times New Roman" w:cs="Times New Roman"/>
                <w:sz w:val="24"/>
                <w:szCs w:val="24"/>
              </w:rPr>
            </w:pPr>
            <w:r w:rsidRPr="002A13E1">
              <w:rPr>
                <w:rFonts w:ascii="Times New Roman" w:eastAsia="Calibri" w:hAnsi="Times New Roman" w:cs="Times New Roman"/>
                <w:sz w:val="24"/>
                <w:szCs w:val="24"/>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667D44" w:rsidRPr="002A13E1" w:rsidRDefault="00667D44" w:rsidP="00667D44">
            <w:pPr>
              <w:contextualSpacing/>
              <w:jc w:val="both"/>
              <w:rPr>
                <w:rFonts w:ascii="Times New Roman" w:eastAsia="Times New Roman" w:hAnsi="Times New Roman" w:cs="Times New Roman"/>
                <w:b/>
                <w:sz w:val="28"/>
                <w:szCs w:val="28"/>
                <w:lang w:eastAsia="ru-RU"/>
              </w:rPr>
            </w:pPr>
          </w:p>
        </w:tc>
        <w:tc>
          <w:tcPr>
            <w:tcW w:w="2443" w:type="dxa"/>
          </w:tcPr>
          <w:p w:rsidR="00E63B50" w:rsidRPr="002A13E1" w:rsidRDefault="0015377D" w:rsidP="00E63B50">
            <w:pPr>
              <w:tabs>
                <w:tab w:val="left" w:pos="540"/>
              </w:tabs>
              <w:contextualSpacing/>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b/>
                <w:sz w:val="24"/>
                <w:szCs w:val="24"/>
                <w:lang w:eastAsia="ru-RU"/>
              </w:rPr>
              <w:t>1.</w:t>
            </w:r>
            <w:r w:rsidR="00E63B50" w:rsidRPr="002A13E1">
              <w:rPr>
                <w:rFonts w:ascii="Times New Roman" w:eastAsia="Times New Roman" w:hAnsi="Times New Roman" w:cs="Times New Roman"/>
                <w:b/>
                <w:sz w:val="24"/>
                <w:szCs w:val="24"/>
                <w:lang w:eastAsia="ru-RU"/>
              </w:rPr>
              <w:t>Знание</w:t>
            </w:r>
            <w:r w:rsidR="00E63B50" w:rsidRPr="002A13E1">
              <w:rPr>
                <w:rFonts w:ascii="Times New Roman" w:eastAsia="Times New Roman" w:hAnsi="Times New Roman" w:cs="Times New Roman"/>
                <w:sz w:val="24"/>
                <w:szCs w:val="24"/>
                <w:lang w:eastAsia="ru-RU"/>
              </w:rPr>
              <w:t xml:space="preserve"> как организовать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rsidR="00E63B50" w:rsidRPr="002A13E1" w:rsidRDefault="00E63B50" w:rsidP="00E63B50">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Умение</w:t>
            </w:r>
            <w:r w:rsidRPr="002A13E1">
              <w:rPr>
                <w:rFonts w:ascii="Times New Roman" w:eastAsia="Times New Roman" w:hAnsi="Times New Roman" w:cs="Times New Roman"/>
                <w:sz w:val="24"/>
                <w:szCs w:val="24"/>
                <w:lang w:eastAsia="ru-RU"/>
              </w:rPr>
              <w:t xml:space="preserve"> организовать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 </w:t>
            </w:r>
          </w:p>
          <w:p w:rsidR="00E63B50" w:rsidRPr="002A13E1" w:rsidRDefault="0015377D" w:rsidP="00E63B50">
            <w:pPr>
              <w:tabs>
                <w:tab w:val="left" w:pos="540"/>
              </w:tabs>
              <w:jc w:val="both"/>
              <w:rPr>
                <w:rFonts w:ascii="Times New Roman" w:eastAsia="Calibri" w:hAnsi="Times New Roman" w:cs="Times New Roman"/>
                <w:sz w:val="24"/>
                <w:szCs w:val="24"/>
              </w:rPr>
            </w:pPr>
            <w:r w:rsidRPr="002A13E1">
              <w:rPr>
                <w:rFonts w:ascii="Times New Roman" w:eastAsia="Times New Roman" w:hAnsi="Times New Roman" w:cs="Times New Roman"/>
                <w:b/>
                <w:sz w:val="24"/>
                <w:szCs w:val="24"/>
                <w:lang w:eastAsia="ru-RU"/>
              </w:rPr>
              <w:t>2.</w:t>
            </w:r>
            <w:r w:rsidR="00E63B50" w:rsidRPr="002A13E1">
              <w:rPr>
                <w:rFonts w:ascii="Times New Roman" w:eastAsia="Times New Roman" w:hAnsi="Times New Roman" w:cs="Times New Roman"/>
                <w:b/>
                <w:sz w:val="24"/>
                <w:szCs w:val="24"/>
                <w:lang w:eastAsia="ru-RU"/>
              </w:rPr>
              <w:t>Знание,</w:t>
            </w:r>
            <w:r w:rsidR="00E63B50" w:rsidRPr="002A13E1">
              <w:rPr>
                <w:rFonts w:ascii="Times New Roman" w:eastAsia="Times New Roman" w:hAnsi="Times New Roman" w:cs="Times New Roman"/>
                <w:sz w:val="24"/>
                <w:szCs w:val="24"/>
                <w:lang w:eastAsia="ru-RU"/>
              </w:rPr>
              <w:t xml:space="preserve"> как демонстрировать </w:t>
            </w:r>
            <w:r w:rsidR="00E63B50" w:rsidRPr="002A13E1">
              <w:rPr>
                <w:rFonts w:ascii="Times New Roman" w:eastAsia="Calibri" w:hAnsi="Times New Roman" w:cs="Times New Roman"/>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E63B50" w:rsidRPr="002A13E1" w:rsidRDefault="00E63B50" w:rsidP="00E63B50">
            <w:pPr>
              <w:tabs>
                <w:tab w:val="left" w:pos="540"/>
              </w:tabs>
              <w:jc w:val="both"/>
              <w:rPr>
                <w:rFonts w:ascii="Times New Roman" w:eastAsia="Calibri" w:hAnsi="Times New Roman" w:cs="Times New Roman"/>
                <w:sz w:val="24"/>
                <w:szCs w:val="24"/>
              </w:rPr>
            </w:pPr>
            <w:r w:rsidRPr="002A13E1">
              <w:rPr>
                <w:rFonts w:ascii="Times New Roman" w:eastAsia="Times New Roman" w:hAnsi="Times New Roman" w:cs="Times New Roman"/>
                <w:b/>
                <w:sz w:val="24"/>
                <w:szCs w:val="24"/>
                <w:lang w:eastAsia="ru-RU"/>
              </w:rPr>
              <w:t>Умение</w:t>
            </w:r>
            <w:r w:rsidRPr="002A13E1">
              <w:rPr>
                <w:rFonts w:ascii="Times New Roman" w:eastAsia="Times New Roman" w:hAnsi="Times New Roman" w:cs="Times New Roman"/>
                <w:sz w:val="24"/>
                <w:szCs w:val="24"/>
                <w:lang w:eastAsia="ru-RU"/>
              </w:rPr>
              <w:t xml:space="preserve"> демонстрировать</w:t>
            </w:r>
            <w:r w:rsidRPr="002A13E1">
              <w:rPr>
                <w:rFonts w:ascii="Times New Roman" w:eastAsia="Calibri" w:hAnsi="Times New Roman" w:cs="Times New Roman"/>
                <w:sz w:val="24"/>
                <w:szCs w:val="24"/>
              </w:rPr>
              <w:t xml:space="preserve"> </w:t>
            </w:r>
            <w:r w:rsidRPr="002A13E1">
              <w:rPr>
                <w:rFonts w:ascii="Times New Roman" w:eastAsia="Calibri" w:hAnsi="Times New Roman" w:cs="Times New Roman"/>
                <w:sz w:val="24"/>
                <w:szCs w:val="24"/>
              </w:rPr>
              <w:lastRenderedPageBreak/>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667D44" w:rsidRPr="002A13E1" w:rsidRDefault="00667D44" w:rsidP="00667D44">
            <w:pPr>
              <w:contextualSpacing/>
              <w:jc w:val="both"/>
              <w:rPr>
                <w:rFonts w:ascii="Times New Roman" w:eastAsia="Times New Roman" w:hAnsi="Times New Roman" w:cs="Times New Roman"/>
                <w:b/>
                <w:sz w:val="28"/>
                <w:szCs w:val="28"/>
                <w:lang w:eastAsia="ru-RU"/>
              </w:rPr>
            </w:pPr>
          </w:p>
        </w:tc>
        <w:tc>
          <w:tcPr>
            <w:tcW w:w="2443" w:type="dxa"/>
          </w:tcPr>
          <w:p w:rsidR="00E33310" w:rsidRPr="002A13E1" w:rsidRDefault="00E33310" w:rsidP="00E33310">
            <w:pPr>
              <w:tabs>
                <w:tab w:val="left" w:pos="540"/>
              </w:tabs>
              <w:contextualSpacing/>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lastRenderedPageBreak/>
              <w:t>Задание</w:t>
            </w:r>
            <w:r w:rsidR="0015377D" w:rsidRPr="002A13E1">
              <w:rPr>
                <w:rFonts w:ascii="Times New Roman" w:eastAsia="Times New Roman" w:hAnsi="Times New Roman" w:cs="Times New Roman"/>
                <w:b/>
                <w:sz w:val="24"/>
                <w:szCs w:val="24"/>
                <w:lang w:eastAsia="ru-RU"/>
              </w:rPr>
              <w:t>1</w:t>
            </w:r>
          </w:p>
          <w:p w:rsidR="00E33310" w:rsidRPr="002A13E1" w:rsidRDefault="00E33310" w:rsidP="00E33310">
            <w:pPr>
              <w:tabs>
                <w:tab w:val="left" w:pos="540"/>
              </w:tabs>
              <w:contextualSpacing/>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Проанализируйте человеческий капитал, как совокупность человеческих способностей приносить организации доход. </w:t>
            </w:r>
          </w:p>
          <w:p w:rsidR="00E33310" w:rsidRPr="002A13E1" w:rsidRDefault="00E33310" w:rsidP="00E33310">
            <w:pPr>
              <w:tabs>
                <w:tab w:val="left" w:pos="540"/>
              </w:tabs>
              <w:contextualSpacing/>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Проанализируйте человеческий капитал, как один из важнейших факторов развития организации и общества в целом. </w:t>
            </w:r>
          </w:p>
          <w:p w:rsidR="00E33310" w:rsidRPr="002A13E1" w:rsidRDefault="00E33310" w:rsidP="00E33310">
            <w:pPr>
              <w:tabs>
                <w:tab w:val="left" w:pos="540"/>
              </w:tabs>
              <w:contextualSpacing/>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Проанализируйте экономическую роль социальных институтов: образование, наука и здравоохранение. </w:t>
            </w:r>
            <w:r w:rsidRPr="002A13E1">
              <w:rPr>
                <w:rFonts w:ascii="Times New Roman" w:eastAsia="Times New Roman" w:hAnsi="Times New Roman" w:cs="Times New Roman"/>
                <w:bCs/>
                <w:sz w:val="24"/>
                <w:szCs w:val="24"/>
                <w:lang w:eastAsia="ru-RU"/>
              </w:rPr>
              <w:tab/>
            </w:r>
          </w:p>
          <w:p w:rsidR="00E33310" w:rsidRPr="002A13E1" w:rsidRDefault="00E33310" w:rsidP="00E33310">
            <w:pPr>
              <w:tabs>
                <w:tab w:val="left" w:pos="540"/>
              </w:tabs>
              <w:contextualSpacing/>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
                <w:bCs/>
                <w:sz w:val="24"/>
                <w:szCs w:val="24"/>
                <w:lang w:eastAsia="ru-RU"/>
              </w:rPr>
              <w:t>Задание</w:t>
            </w:r>
            <w:r w:rsidR="0015377D" w:rsidRPr="002A13E1">
              <w:rPr>
                <w:rFonts w:ascii="Times New Roman" w:eastAsia="Times New Roman" w:hAnsi="Times New Roman" w:cs="Times New Roman"/>
                <w:b/>
                <w:bCs/>
                <w:sz w:val="24"/>
                <w:szCs w:val="24"/>
                <w:lang w:eastAsia="ru-RU"/>
              </w:rPr>
              <w:t xml:space="preserve"> 2.</w:t>
            </w:r>
          </w:p>
          <w:p w:rsidR="00E33310" w:rsidRPr="002A13E1" w:rsidRDefault="00E33310" w:rsidP="00E33310">
            <w:pPr>
              <w:tabs>
                <w:tab w:val="left" w:pos="540"/>
              </w:tabs>
              <w:contextualSpacing/>
              <w:rPr>
                <w:rFonts w:ascii="Times New Roman" w:eastAsia="Times New Roman" w:hAnsi="Times New Roman" w:cs="Times New Roman"/>
                <w:bCs/>
                <w:sz w:val="24"/>
                <w:szCs w:val="24"/>
                <w:lang w:eastAsia="ru-RU"/>
              </w:rPr>
            </w:pPr>
            <w:r w:rsidRPr="002A13E1">
              <w:rPr>
                <w:rFonts w:ascii="Times New Roman" w:eastAsia="Times New Roman" w:hAnsi="Times New Roman" w:cs="Times New Roman"/>
                <w:bCs/>
                <w:sz w:val="24"/>
                <w:szCs w:val="24"/>
                <w:lang w:eastAsia="ru-RU"/>
              </w:rPr>
              <w:t xml:space="preserve">- Проанализируйте условия обеспечения эффективного управления обществом и организацией: </w:t>
            </w:r>
          </w:p>
          <w:p w:rsidR="00667D44" w:rsidRPr="002A13E1" w:rsidRDefault="00E33310" w:rsidP="00E33310">
            <w:pPr>
              <w:contextualSpacing/>
              <w:jc w:val="both"/>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Cs/>
                <w:sz w:val="24"/>
                <w:szCs w:val="24"/>
                <w:lang w:eastAsia="ru-RU"/>
              </w:rPr>
              <w:t>- Проанализируйте удовлетворение десяти базовых нужд (потребностей), как главный принцип осуществления современных оценок развития общества.</w:t>
            </w:r>
          </w:p>
        </w:tc>
      </w:tr>
      <w:tr w:rsidR="00667D44" w:rsidRPr="002A13E1" w:rsidTr="00667D44">
        <w:tc>
          <w:tcPr>
            <w:tcW w:w="2442" w:type="dxa"/>
          </w:tcPr>
          <w:p w:rsidR="00667D44" w:rsidRPr="002A13E1" w:rsidRDefault="00E63B50" w:rsidP="00F75447">
            <w:pPr>
              <w:contextualSpacing/>
              <w:jc w:val="both"/>
              <w:rPr>
                <w:rFonts w:ascii="Times New Roman" w:eastAsia="Times New Roman" w:hAnsi="Times New Roman" w:cs="Times New Roman"/>
                <w:b/>
                <w:sz w:val="24"/>
                <w:szCs w:val="24"/>
                <w:lang w:eastAsia="ru-RU"/>
              </w:rPr>
            </w:pPr>
            <w:r w:rsidRPr="002A13E1">
              <w:rPr>
                <w:rFonts w:ascii="Times New Roman" w:hAnsi="Times New Roman" w:cs="Times New Roman"/>
                <w:sz w:val="24"/>
                <w:szCs w:val="24"/>
              </w:rPr>
              <w:t>Способность анализировать, прогнозировать, проектировать пространственное развитие, обосновывать и оценивать г</w:t>
            </w:r>
            <w:r w:rsidR="0015377D" w:rsidRPr="002A13E1">
              <w:rPr>
                <w:rFonts w:ascii="Times New Roman" w:hAnsi="Times New Roman" w:cs="Times New Roman"/>
                <w:sz w:val="24"/>
                <w:szCs w:val="24"/>
              </w:rPr>
              <w:t>радостроительные решения (ПКП-5-</w:t>
            </w:r>
          </w:p>
        </w:tc>
        <w:tc>
          <w:tcPr>
            <w:tcW w:w="2443" w:type="dxa"/>
          </w:tcPr>
          <w:p w:rsidR="00936EBC" w:rsidRPr="002A13E1" w:rsidRDefault="00936EBC" w:rsidP="00936EBC">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sz w:val="24"/>
                <w:szCs w:val="24"/>
              </w:rPr>
              <w:t>1.Разрабатывает аналитические материалы, прогнозы пространственного развития территорий, применяет методы оценки эффективности градостроительных решений</w:t>
            </w:r>
          </w:p>
          <w:p w:rsidR="00667D44" w:rsidRPr="002A13E1" w:rsidRDefault="00936EBC" w:rsidP="00936EBC">
            <w:pPr>
              <w:widowControl w:val="0"/>
              <w:autoSpaceDE w:val="0"/>
              <w:autoSpaceDN w:val="0"/>
              <w:adjustRightInd w:val="0"/>
              <w:jc w:val="both"/>
              <w:rPr>
                <w:rFonts w:ascii="Times New Roman" w:eastAsia="Times New Roman" w:hAnsi="Times New Roman" w:cs="Times New Roman"/>
                <w:sz w:val="24"/>
                <w:szCs w:val="24"/>
                <w:lang w:eastAsia="ru-RU"/>
              </w:rPr>
            </w:pPr>
            <w:r w:rsidRPr="002A13E1">
              <w:rPr>
                <w:rFonts w:ascii="Times New Roman" w:hAnsi="Times New Roman" w:cs="Times New Roman"/>
                <w:sz w:val="24"/>
                <w:szCs w:val="24"/>
              </w:rPr>
              <w:t xml:space="preserve">2.Владеет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r w:rsidR="00E63B50" w:rsidRPr="002A13E1">
              <w:rPr>
                <w:rFonts w:ascii="Times New Roman" w:hAnsi="Times New Roman" w:cs="Times New Roman"/>
                <w:sz w:val="24"/>
                <w:szCs w:val="24"/>
              </w:rPr>
              <w:t xml:space="preserve"> </w:t>
            </w:r>
          </w:p>
        </w:tc>
        <w:tc>
          <w:tcPr>
            <w:tcW w:w="2443" w:type="dxa"/>
          </w:tcPr>
          <w:p w:rsidR="00936EBC" w:rsidRPr="002A13E1" w:rsidRDefault="00F75447" w:rsidP="00936EBC">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b/>
                <w:sz w:val="24"/>
                <w:szCs w:val="24"/>
                <w:lang w:eastAsia="ru-RU"/>
              </w:rPr>
              <w:t>1.</w:t>
            </w:r>
            <w:r w:rsidR="00936EBC" w:rsidRPr="002A13E1">
              <w:rPr>
                <w:rFonts w:ascii="Times New Roman" w:eastAsia="Times New Roman" w:hAnsi="Times New Roman" w:cs="Times New Roman"/>
                <w:b/>
                <w:sz w:val="24"/>
                <w:szCs w:val="24"/>
                <w:lang w:eastAsia="ru-RU"/>
              </w:rPr>
              <w:t>Знание,</w:t>
            </w:r>
            <w:r w:rsidR="00936EBC" w:rsidRPr="002A13E1">
              <w:rPr>
                <w:rFonts w:ascii="Times New Roman" w:eastAsia="Times New Roman" w:hAnsi="Times New Roman" w:cs="Times New Roman"/>
                <w:sz w:val="24"/>
                <w:szCs w:val="24"/>
                <w:lang w:eastAsia="ru-RU"/>
              </w:rPr>
              <w:t xml:space="preserve"> как </w:t>
            </w:r>
            <w:r w:rsidR="00936EBC" w:rsidRPr="002A13E1">
              <w:rPr>
                <w:rFonts w:ascii="Times New Roman" w:eastAsia="Times New Roman" w:hAnsi="Times New Roman" w:cs="Times New Roman"/>
                <w:sz w:val="24"/>
                <w:szCs w:val="24"/>
              </w:rPr>
              <w:t>разрабатывать аналитические материалы, прогнозы пространственного развития территорий, применять методы оценки эффективности градостроительных решений</w:t>
            </w:r>
            <w:r w:rsidR="00936EBC" w:rsidRPr="002A13E1">
              <w:rPr>
                <w:rFonts w:ascii="Times New Roman" w:eastAsia="Times New Roman" w:hAnsi="Times New Roman" w:cs="Times New Roman"/>
                <w:sz w:val="24"/>
                <w:szCs w:val="24"/>
                <w:lang w:eastAsia="ru-RU"/>
              </w:rPr>
              <w:t>.</w:t>
            </w:r>
          </w:p>
          <w:p w:rsidR="00936EBC" w:rsidRPr="002A13E1" w:rsidRDefault="00936EBC" w:rsidP="00936EBC">
            <w:pPr>
              <w:widowControl w:val="0"/>
              <w:autoSpaceDE w:val="0"/>
              <w:autoSpaceDN w:val="0"/>
              <w:adjustRightInd w:val="0"/>
              <w:jc w:val="both"/>
              <w:rPr>
                <w:rFonts w:ascii="Times New Roman" w:eastAsia="Calibri" w:hAnsi="Times New Roman" w:cs="Times New Roman"/>
                <w:sz w:val="24"/>
                <w:szCs w:val="24"/>
                <w:lang w:eastAsia="ru-RU"/>
              </w:rPr>
            </w:pPr>
            <w:r w:rsidRPr="002A13E1">
              <w:rPr>
                <w:rFonts w:ascii="Times New Roman" w:eastAsia="Times New Roman" w:hAnsi="Times New Roman" w:cs="Times New Roman"/>
                <w:b/>
                <w:sz w:val="24"/>
                <w:szCs w:val="24"/>
                <w:lang w:eastAsia="ru-RU"/>
              </w:rPr>
              <w:t>Умение</w:t>
            </w:r>
            <w:r w:rsidRPr="002A13E1">
              <w:rPr>
                <w:rFonts w:ascii="Times New Roman" w:eastAsia="Times New Roman" w:hAnsi="Times New Roman" w:cs="Times New Roman"/>
                <w:sz w:val="24"/>
                <w:szCs w:val="24"/>
                <w:lang w:eastAsia="ru-RU"/>
              </w:rPr>
              <w:t xml:space="preserve"> </w:t>
            </w:r>
            <w:r w:rsidRPr="002A13E1">
              <w:rPr>
                <w:rFonts w:ascii="Times New Roman" w:eastAsia="Times New Roman" w:hAnsi="Times New Roman" w:cs="Times New Roman"/>
                <w:sz w:val="24"/>
                <w:szCs w:val="24"/>
              </w:rPr>
              <w:t>разрабатывать аналитические материалы, прогнозы пространственного развития территорий, применять методы оценки эффективности градостроительных решений.</w:t>
            </w:r>
          </w:p>
          <w:p w:rsidR="00936EBC" w:rsidRPr="002A13E1" w:rsidRDefault="00F75447" w:rsidP="00936EBC">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2.</w:t>
            </w:r>
            <w:r w:rsidR="00936EBC" w:rsidRPr="002A13E1">
              <w:rPr>
                <w:rFonts w:ascii="Times New Roman" w:eastAsia="Times New Roman" w:hAnsi="Times New Roman" w:cs="Times New Roman"/>
                <w:b/>
                <w:sz w:val="24"/>
                <w:szCs w:val="24"/>
                <w:lang w:eastAsia="ru-RU"/>
              </w:rPr>
              <w:t>Знание</w:t>
            </w:r>
            <w:r w:rsidR="00936EBC" w:rsidRPr="002A13E1">
              <w:rPr>
                <w:rFonts w:ascii="Times New Roman" w:eastAsia="Times New Roman" w:hAnsi="Times New Roman" w:cs="Times New Roman"/>
                <w:i/>
                <w:sz w:val="24"/>
                <w:szCs w:val="24"/>
                <w:lang w:eastAsia="ru-RU"/>
              </w:rPr>
              <w:t>,</w:t>
            </w:r>
            <w:r w:rsidR="00936EBC" w:rsidRPr="002A13E1">
              <w:rPr>
                <w:rFonts w:ascii="Times New Roman" w:eastAsia="Times New Roman" w:hAnsi="Times New Roman" w:cs="Times New Roman"/>
                <w:sz w:val="24"/>
                <w:szCs w:val="24"/>
                <w:lang w:eastAsia="ru-RU"/>
              </w:rPr>
              <w:t xml:space="preserve"> как</w:t>
            </w:r>
            <w:r w:rsidR="00936EBC" w:rsidRPr="002A13E1">
              <w:rPr>
                <w:rFonts w:ascii="Times New Roman" w:hAnsi="Times New Roman" w:cs="Times New Roman"/>
                <w:sz w:val="24"/>
                <w:szCs w:val="24"/>
              </w:rPr>
              <w:t xml:space="preserve"> разрабатывать проект пространственного развития территории, плана его реализации с учетом имеющихся рисков, оценки его социальной эффективности.</w:t>
            </w:r>
          </w:p>
          <w:p w:rsidR="00936EBC" w:rsidRPr="002A13E1" w:rsidRDefault="00936EBC" w:rsidP="00936EBC">
            <w:pPr>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 xml:space="preserve">Умение </w:t>
            </w:r>
            <w:r w:rsidRPr="002A13E1">
              <w:rPr>
                <w:rFonts w:ascii="Times New Roman" w:hAnsi="Times New Roman" w:cs="Times New Roman"/>
                <w:sz w:val="24"/>
                <w:szCs w:val="24"/>
              </w:rPr>
              <w:t>разрабатывать проект пространственного развития территории, план его реализации с учетом имеющихся рисков, оценки его социальной эффективности.</w:t>
            </w:r>
          </w:p>
        </w:tc>
        <w:tc>
          <w:tcPr>
            <w:tcW w:w="2443" w:type="dxa"/>
          </w:tcPr>
          <w:p w:rsidR="00936EBC" w:rsidRPr="002A13E1" w:rsidRDefault="00936EBC" w:rsidP="00936EBC">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Задание</w:t>
            </w:r>
            <w:r w:rsidR="00F75447" w:rsidRPr="002A13E1">
              <w:rPr>
                <w:rFonts w:ascii="Times New Roman" w:eastAsia="Times New Roman" w:hAnsi="Times New Roman" w:cs="Times New Roman"/>
                <w:b/>
                <w:sz w:val="24"/>
                <w:szCs w:val="24"/>
                <w:lang w:eastAsia="ru-RU"/>
              </w:rPr>
              <w:t xml:space="preserve"> 1.</w:t>
            </w:r>
          </w:p>
          <w:p w:rsidR="00936EBC" w:rsidRPr="002A13E1" w:rsidRDefault="00936EBC" w:rsidP="00936EBC">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 xml:space="preserve">- </w:t>
            </w:r>
            <w:r w:rsidRPr="002A13E1">
              <w:rPr>
                <w:rFonts w:ascii="Times New Roman" w:eastAsia="Times New Roman" w:hAnsi="Times New Roman" w:cs="Times New Roman"/>
                <w:sz w:val="24"/>
                <w:szCs w:val="24"/>
                <w:lang w:eastAsia="ru-RU"/>
              </w:rPr>
              <w:t>Проанализируйте</w:t>
            </w:r>
            <w:r w:rsidRPr="002A13E1">
              <w:rPr>
                <w:rFonts w:ascii="Times New Roman" w:eastAsia="Times New Roman" w:hAnsi="Times New Roman" w:cs="Times New Roman"/>
                <w:b/>
                <w:sz w:val="24"/>
                <w:szCs w:val="24"/>
                <w:lang w:eastAsia="ru-RU"/>
              </w:rPr>
              <w:t xml:space="preserve"> д</w:t>
            </w:r>
            <w:r w:rsidRPr="002A13E1">
              <w:rPr>
                <w:rFonts w:ascii="Times New Roman" w:eastAsia="Times New Roman" w:hAnsi="Times New Roman" w:cs="Times New Roman"/>
                <w:sz w:val="24"/>
                <w:szCs w:val="24"/>
                <w:lang w:eastAsia="ru-RU"/>
              </w:rPr>
              <w:t>иапазон расчета показателей развития человека.</w:t>
            </w:r>
          </w:p>
          <w:p w:rsidR="00936EBC" w:rsidRPr="002A13E1" w:rsidRDefault="00936EBC" w:rsidP="00936EBC">
            <w:pPr>
              <w:tabs>
                <w:tab w:val="left" w:pos="540"/>
              </w:tabs>
              <w:contextualSpacing/>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 xml:space="preserve">- Проанализируйте роль общества в накоплении человеческого капитала и охарактеризуйте формы развития интеллектуального и физического потенциала человека. </w:t>
            </w:r>
          </w:p>
          <w:p w:rsidR="00936EBC" w:rsidRPr="002A13E1" w:rsidRDefault="00936EBC" w:rsidP="00936EBC">
            <w:pPr>
              <w:tabs>
                <w:tab w:val="left" w:pos="540"/>
              </w:tabs>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
                <w:sz w:val="24"/>
                <w:szCs w:val="24"/>
                <w:lang w:eastAsia="ru-RU"/>
              </w:rPr>
              <w:t xml:space="preserve">Задание </w:t>
            </w:r>
            <w:r w:rsidR="00F75447" w:rsidRPr="002A13E1">
              <w:rPr>
                <w:rFonts w:ascii="Times New Roman" w:eastAsia="Times New Roman" w:hAnsi="Times New Roman" w:cs="Times New Roman"/>
                <w:b/>
                <w:sz w:val="24"/>
                <w:szCs w:val="24"/>
                <w:lang w:eastAsia="ru-RU"/>
              </w:rPr>
              <w:t>2.</w:t>
            </w:r>
          </w:p>
          <w:p w:rsidR="00936EBC" w:rsidRPr="002A13E1" w:rsidRDefault="00936EBC" w:rsidP="00936EBC">
            <w:pPr>
              <w:tabs>
                <w:tab w:val="left" w:pos="540"/>
              </w:tabs>
              <w:contextualSpacing/>
              <w:jc w:val="both"/>
              <w:rPr>
                <w:rFonts w:ascii="Times New Roman" w:eastAsia="Times New Roman" w:hAnsi="Times New Roman" w:cs="Times New Roman"/>
                <w:b/>
                <w:bCs/>
                <w:sz w:val="24"/>
                <w:szCs w:val="24"/>
                <w:lang w:eastAsia="ru-RU"/>
              </w:rPr>
            </w:pPr>
            <w:r w:rsidRPr="002A13E1">
              <w:rPr>
                <w:rFonts w:ascii="Times New Roman" w:eastAsia="Times New Roman" w:hAnsi="Times New Roman" w:cs="Times New Roman"/>
                <w:bCs/>
                <w:sz w:val="24"/>
                <w:szCs w:val="24"/>
                <w:lang w:eastAsia="ru-RU"/>
              </w:rPr>
              <w:t>-Охарактеризуйте показатели для оценки социальных условий жизни.</w:t>
            </w:r>
            <w:r w:rsidRPr="002A13E1">
              <w:rPr>
                <w:rFonts w:ascii="Times New Roman" w:eastAsia="Times New Roman" w:hAnsi="Times New Roman" w:cs="Times New Roman"/>
                <w:b/>
                <w:bCs/>
                <w:sz w:val="24"/>
                <w:szCs w:val="24"/>
                <w:lang w:eastAsia="ru-RU"/>
              </w:rPr>
              <w:t xml:space="preserve">    </w:t>
            </w:r>
          </w:p>
          <w:p w:rsidR="00936EBC" w:rsidRPr="002A13E1" w:rsidRDefault="00936EBC" w:rsidP="00936EBC">
            <w:pPr>
              <w:tabs>
                <w:tab w:val="left" w:pos="540"/>
              </w:tabs>
              <w:contextualSpacing/>
              <w:jc w:val="both"/>
              <w:rPr>
                <w:rFonts w:ascii="Times New Roman" w:eastAsia="Times New Roman" w:hAnsi="Times New Roman" w:cs="Times New Roman"/>
                <w:sz w:val="24"/>
                <w:szCs w:val="24"/>
                <w:lang w:eastAsia="ru-RU"/>
              </w:rPr>
            </w:pPr>
            <w:r w:rsidRPr="002A13E1">
              <w:rPr>
                <w:rFonts w:ascii="Times New Roman" w:eastAsia="Times New Roman" w:hAnsi="Times New Roman" w:cs="Times New Roman"/>
                <w:sz w:val="24"/>
                <w:szCs w:val="24"/>
                <w:lang w:eastAsia="ru-RU"/>
              </w:rPr>
              <w:t>-Концепция «человеческого развития» (А. Сен).</w:t>
            </w:r>
          </w:p>
          <w:p w:rsidR="00936EBC" w:rsidRPr="002A13E1" w:rsidRDefault="00936EBC" w:rsidP="008E358F">
            <w:pPr>
              <w:contextualSpacing/>
              <w:jc w:val="both"/>
              <w:rPr>
                <w:rFonts w:ascii="Times New Roman" w:eastAsia="Times New Roman" w:hAnsi="Times New Roman" w:cs="Times New Roman"/>
                <w:b/>
                <w:sz w:val="24"/>
                <w:szCs w:val="24"/>
                <w:lang w:eastAsia="ru-RU"/>
              </w:rPr>
            </w:pPr>
            <w:r w:rsidRPr="002A13E1">
              <w:rPr>
                <w:rFonts w:ascii="Times New Roman" w:eastAsia="Times New Roman" w:hAnsi="Times New Roman" w:cs="Times New Roman"/>
                <w:bCs/>
                <w:sz w:val="24"/>
                <w:szCs w:val="24"/>
                <w:lang w:eastAsia="ru-RU"/>
              </w:rPr>
              <w:t>-Ресурсы, расширяющие возможности выбора направлений, средств и методов действий человека в обществе.</w:t>
            </w:r>
          </w:p>
        </w:tc>
      </w:tr>
    </w:tbl>
    <w:p w:rsidR="00AA136F" w:rsidRPr="002A13E1" w:rsidRDefault="00AA136F" w:rsidP="00AA136F">
      <w:pPr>
        <w:spacing w:after="0" w:line="240" w:lineRule="auto"/>
        <w:rPr>
          <w:rFonts w:ascii="Times New Roman" w:eastAsia="Times New Roman" w:hAnsi="Times New Roman" w:cs="Times New Roman"/>
          <w:b/>
          <w:sz w:val="28"/>
          <w:szCs w:val="28"/>
          <w:lang w:eastAsia="ru-RU"/>
        </w:rPr>
      </w:pPr>
      <w:bookmarkStart w:id="12" w:name="_Toc418694128"/>
    </w:p>
    <w:p w:rsidR="00136CB1" w:rsidRPr="002A13E1" w:rsidRDefault="00136CB1" w:rsidP="00667D44">
      <w:pPr>
        <w:suppressAutoHyphens/>
        <w:spacing w:after="0" w:line="240" w:lineRule="auto"/>
        <w:jc w:val="both"/>
        <w:rPr>
          <w:rFonts w:ascii="Times New Roman" w:eastAsia="Times New Roman" w:hAnsi="Times New Roman"/>
          <w:b/>
          <w:sz w:val="28"/>
          <w:szCs w:val="28"/>
          <w:lang w:eastAsia="ar-SA"/>
        </w:rPr>
      </w:pPr>
      <w:bookmarkStart w:id="13" w:name="_Hlk98151347"/>
    </w:p>
    <w:p w:rsidR="00136CB1" w:rsidRPr="002A13E1" w:rsidRDefault="00136CB1" w:rsidP="00667D44">
      <w:pPr>
        <w:suppressAutoHyphens/>
        <w:spacing w:after="0" w:line="240" w:lineRule="auto"/>
        <w:jc w:val="both"/>
        <w:rPr>
          <w:rFonts w:ascii="Times New Roman" w:eastAsia="Times New Roman" w:hAnsi="Times New Roman"/>
          <w:b/>
          <w:sz w:val="28"/>
          <w:szCs w:val="28"/>
          <w:lang w:eastAsia="ar-SA"/>
        </w:rPr>
      </w:pPr>
    </w:p>
    <w:p w:rsidR="00667D44" w:rsidRPr="002A13E1" w:rsidRDefault="00667D44" w:rsidP="00667D44">
      <w:pPr>
        <w:suppressAutoHyphens/>
        <w:spacing w:after="0" w:line="240" w:lineRule="auto"/>
        <w:jc w:val="both"/>
        <w:rPr>
          <w:rFonts w:ascii="Times New Roman" w:eastAsia="Times New Roman" w:hAnsi="Times New Roman"/>
          <w:b/>
          <w:sz w:val="28"/>
          <w:szCs w:val="28"/>
          <w:lang w:eastAsia="ar-SA"/>
        </w:rPr>
      </w:pPr>
      <w:r w:rsidRPr="002A13E1">
        <w:rPr>
          <w:rFonts w:ascii="Times New Roman" w:eastAsia="Times New Roman" w:hAnsi="Times New Roman"/>
          <w:b/>
          <w:sz w:val="28"/>
          <w:szCs w:val="28"/>
          <w:lang w:eastAsia="ar-SA"/>
        </w:rPr>
        <w:lastRenderedPageBreak/>
        <w:t>Примерный перечень вопросов и заданий для подготовки к зачету</w:t>
      </w:r>
    </w:p>
    <w:p w:rsidR="00667D44" w:rsidRPr="002A13E1" w:rsidRDefault="00667D44" w:rsidP="00667D44">
      <w:pPr>
        <w:pStyle w:val="a4"/>
        <w:rPr>
          <w:lang w:bidi="ru-RU"/>
        </w:rPr>
      </w:pPr>
    </w:p>
    <w:p w:rsidR="00667D44" w:rsidRPr="002A13E1" w:rsidRDefault="00667D44" w:rsidP="008E358F">
      <w:pPr>
        <w:pStyle w:val="a8"/>
        <w:numPr>
          <w:ilvl w:val="0"/>
          <w:numId w:val="41"/>
        </w:numPr>
        <w:shd w:val="clear" w:color="auto" w:fill="FFFFFF"/>
        <w:ind w:left="714" w:hanging="357"/>
        <w:textAlignment w:val="top"/>
        <w:rPr>
          <w:sz w:val="28"/>
          <w:szCs w:val="28"/>
        </w:rPr>
      </w:pPr>
      <w:r w:rsidRPr="002A13E1">
        <w:rPr>
          <w:sz w:val="28"/>
          <w:szCs w:val="28"/>
        </w:rPr>
        <w:t xml:space="preserve">Сущность и основные теории регионального развития. </w:t>
      </w:r>
    </w:p>
    <w:p w:rsidR="00667D44" w:rsidRPr="002A13E1" w:rsidRDefault="00667D44" w:rsidP="008E358F">
      <w:pPr>
        <w:pStyle w:val="a8"/>
        <w:numPr>
          <w:ilvl w:val="0"/>
          <w:numId w:val="41"/>
        </w:numPr>
        <w:shd w:val="clear" w:color="auto" w:fill="FFFFFF"/>
        <w:ind w:left="714" w:hanging="357"/>
        <w:textAlignment w:val="top"/>
        <w:rPr>
          <w:sz w:val="28"/>
          <w:szCs w:val="28"/>
        </w:rPr>
      </w:pPr>
      <w:r w:rsidRPr="002A13E1">
        <w:rPr>
          <w:sz w:val="28"/>
          <w:szCs w:val="28"/>
        </w:rPr>
        <w:t xml:space="preserve">Проблемы и принципы регионального развития. </w:t>
      </w:r>
    </w:p>
    <w:p w:rsidR="00667D44" w:rsidRPr="002A13E1" w:rsidRDefault="00667D44" w:rsidP="008E358F">
      <w:pPr>
        <w:pStyle w:val="a8"/>
        <w:numPr>
          <w:ilvl w:val="0"/>
          <w:numId w:val="41"/>
        </w:numPr>
        <w:shd w:val="clear" w:color="auto" w:fill="FFFFFF"/>
        <w:ind w:left="714" w:hanging="357"/>
        <w:textAlignment w:val="top"/>
        <w:rPr>
          <w:sz w:val="28"/>
          <w:szCs w:val="28"/>
        </w:rPr>
      </w:pPr>
      <w:r w:rsidRPr="002A13E1">
        <w:rPr>
          <w:sz w:val="28"/>
          <w:szCs w:val="28"/>
        </w:rPr>
        <w:t xml:space="preserve">Сущность, типы и условия формирования устойчивого развития региона.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Человеческий капитал, как совокупность человеческих способностей приносить организации доход.</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 xml:space="preserve">Экономическая роль социальных институтов: образование, наука и здравоохранение. </w:t>
      </w:r>
    </w:p>
    <w:p w:rsidR="00667D44" w:rsidRPr="002A13E1" w:rsidRDefault="00667D44" w:rsidP="008E358F">
      <w:pPr>
        <w:pStyle w:val="a8"/>
        <w:numPr>
          <w:ilvl w:val="0"/>
          <w:numId w:val="41"/>
        </w:numPr>
        <w:ind w:left="714" w:hanging="357"/>
        <w:jc w:val="both"/>
        <w:rPr>
          <w:sz w:val="28"/>
          <w:szCs w:val="28"/>
        </w:rPr>
      </w:pPr>
      <w:r w:rsidRPr="002A13E1">
        <w:rPr>
          <w:sz w:val="28"/>
          <w:szCs w:val="28"/>
        </w:rPr>
        <w:t xml:space="preserve">Что способствует интеграции социального капитала в систему стратегического управления? </w:t>
      </w:r>
    </w:p>
    <w:p w:rsidR="00667D44" w:rsidRPr="002A13E1" w:rsidRDefault="00667D44" w:rsidP="008E358F">
      <w:pPr>
        <w:pStyle w:val="a8"/>
        <w:numPr>
          <w:ilvl w:val="0"/>
          <w:numId w:val="41"/>
        </w:numPr>
        <w:ind w:left="714" w:hanging="357"/>
        <w:jc w:val="both"/>
        <w:rPr>
          <w:sz w:val="28"/>
          <w:szCs w:val="28"/>
        </w:rPr>
      </w:pPr>
      <w:r w:rsidRPr="002A13E1">
        <w:rPr>
          <w:sz w:val="28"/>
          <w:szCs w:val="28"/>
        </w:rPr>
        <w:t xml:space="preserve">На какие компоненты социального капитала осуществляется управленческое воздействие?  </w:t>
      </w:r>
    </w:p>
    <w:p w:rsidR="00667D44" w:rsidRPr="002A13E1" w:rsidRDefault="00667D44" w:rsidP="008E358F">
      <w:pPr>
        <w:pStyle w:val="a8"/>
        <w:numPr>
          <w:ilvl w:val="0"/>
          <w:numId w:val="41"/>
        </w:numPr>
        <w:ind w:left="714" w:hanging="357"/>
        <w:jc w:val="both"/>
        <w:rPr>
          <w:sz w:val="28"/>
          <w:szCs w:val="28"/>
        </w:rPr>
      </w:pPr>
      <w:r w:rsidRPr="002A13E1">
        <w:rPr>
          <w:sz w:val="28"/>
          <w:szCs w:val="28"/>
        </w:rPr>
        <w:t xml:space="preserve">На решение каких трёх взаимосвязанных задач на стратегическом уровне направлено управление социальным капиталом в организации? </w:t>
      </w:r>
    </w:p>
    <w:p w:rsidR="00667D44" w:rsidRPr="002A13E1" w:rsidRDefault="00667D44" w:rsidP="008E358F">
      <w:pPr>
        <w:pStyle w:val="a8"/>
        <w:numPr>
          <w:ilvl w:val="0"/>
          <w:numId w:val="41"/>
        </w:numPr>
        <w:ind w:left="714" w:hanging="357"/>
        <w:jc w:val="both"/>
        <w:rPr>
          <w:sz w:val="28"/>
          <w:szCs w:val="28"/>
        </w:rPr>
      </w:pPr>
      <w:r w:rsidRPr="002A13E1">
        <w:rPr>
          <w:sz w:val="28"/>
          <w:szCs w:val="28"/>
        </w:rPr>
        <w:t xml:space="preserve">Функции социального капитала.  </w:t>
      </w:r>
    </w:p>
    <w:p w:rsidR="00667D44" w:rsidRPr="002A13E1" w:rsidRDefault="00667D44" w:rsidP="008E358F">
      <w:pPr>
        <w:pStyle w:val="a8"/>
        <w:numPr>
          <w:ilvl w:val="0"/>
          <w:numId w:val="41"/>
        </w:numPr>
        <w:ind w:left="714" w:hanging="357"/>
        <w:jc w:val="both"/>
        <w:rPr>
          <w:sz w:val="28"/>
          <w:szCs w:val="28"/>
        </w:rPr>
      </w:pPr>
      <w:r w:rsidRPr="002A13E1">
        <w:rPr>
          <w:sz w:val="28"/>
          <w:szCs w:val="28"/>
        </w:rPr>
        <w:t xml:space="preserve">Формы существования социального капитала: структурная и когнитивная.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Роль общества в накоплении человеческого капитала и формы развития интеллектуального и физического потенциала человека.</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Классификация понятия «человеческий капитал».</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Характеристика понятия «качество населения».</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Характеристика понятия «социальный капитал».</w:t>
      </w:r>
    </w:p>
    <w:p w:rsidR="00667D44" w:rsidRPr="002A13E1" w:rsidRDefault="00667D44" w:rsidP="008E358F">
      <w:pPr>
        <w:pStyle w:val="a8"/>
        <w:numPr>
          <w:ilvl w:val="0"/>
          <w:numId w:val="41"/>
        </w:numPr>
        <w:ind w:left="714" w:hanging="357"/>
        <w:rPr>
          <w:sz w:val="28"/>
          <w:szCs w:val="28"/>
        </w:rPr>
      </w:pPr>
      <w:r w:rsidRPr="002A13E1">
        <w:rPr>
          <w:sz w:val="28"/>
          <w:szCs w:val="28"/>
        </w:rPr>
        <w:t>Факторы развития человеческого капитала.</w:t>
      </w:r>
    </w:p>
    <w:p w:rsidR="00667D44" w:rsidRPr="002A13E1" w:rsidRDefault="00667D44" w:rsidP="008E358F">
      <w:pPr>
        <w:pStyle w:val="a8"/>
        <w:numPr>
          <w:ilvl w:val="0"/>
          <w:numId w:val="41"/>
        </w:numPr>
        <w:ind w:left="714" w:hanging="357"/>
        <w:rPr>
          <w:sz w:val="28"/>
          <w:szCs w:val="28"/>
        </w:rPr>
      </w:pPr>
      <w:r w:rsidRPr="002A13E1">
        <w:rPr>
          <w:sz w:val="28"/>
          <w:szCs w:val="28"/>
        </w:rPr>
        <w:t>Оценка человеческого капитала.</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Социальный капитал - специфический фактор роста в современной экономике.</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 xml:space="preserve">Характеристика основных параметров и структуры социального капитала современной России.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Основные направления совершенствования позитивного социального капитала в России.</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Анализ социального капитала представителями институционального и неоинституционального направлений экономической теории.</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Условия обеспечения эффективного управления обществом и организацией через удовлетворение базовых минимальных потребностей людей.</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Удовлетворение десяти базовых нужд, как главный принцип осуществления современных оценок развития общества.</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Ресурсы, расширяющие возможности выбора направлений, средств и методов действий человека в обществе.</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Анализ эволюции концептуального осмысления понятия и оценки качества жизни в рамках социологической науки.</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Концепция «человеческого развития» А. Сена.</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Новая концепция развития человеческого потенциала Г. Беккера, М. Блауга.</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 xml:space="preserve">Понятия "человеческий потенциал" и "качество населения".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bCs/>
          <w:kern w:val="32"/>
          <w:sz w:val="28"/>
          <w:szCs w:val="28"/>
        </w:rPr>
        <w:t>Диапазон расчета показателей развития человека.</w:t>
      </w:r>
    </w:p>
    <w:p w:rsidR="00667D44" w:rsidRPr="002A13E1" w:rsidRDefault="00667D44" w:rsidP="008E358F">
      <w:pPr>
        <w:pStyle w:val="a8"/>
        <w:numPr>
          <w:ilvl w:val="0"/>
          <w:numId w:val="41"/>
        </w:numPr>
        <w:ind w:left="714" w:hanging="357"/>
        <w:jc w:val="both"/>
        <w:rPr>
          <w:sz w:val="28"/>
          <w:szCs w:val="28"/>
        </w:rPr>
      </w:pPr>
      <w:r w:rsidRPr="002A13E1">
        <w:rPr>
          <w:sz w:val="28"/>
          <w:szCs w:val="28"/>
        </w:rPr>
        <w:lastRenderedPageBreak/>
        <w:t>Подходы в оценивании благосостояния общества: скандинавский подход, англо-американский подход, равнозначное использование объективных и субъективных показателей.</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 xml:space="preserve">Совершенствование российского национального социального капитала и формализованная оценка его роли в экономике.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 xml:space="preserve">Анализ социального капитала представителями институционального и неоинституционального направлений: Дж. Коулмен, Р.Роуз,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 xml:space="preserve">Анализ социального капитала представителями институционального и неоинституционального направлений: Р.Д.Патнэм, А.Портес, </w:t>
      </w:r>
    </w:p>
    <w:p w:rsidR="00667D44" w:rsidRPr="002A13E1" w:rsidRDefault="00667D44" w:rsidP="008E358F">
      <w:pPr>
        <w:pStyle w:val="a8"/>
        <w:numPr>
          <w:ilvl w:val="0"/>
          <w:numId w:val="41"/>
        </w:numPr>
        <w:tabs>
          <w:tab w:val="left" w:pos="993"/>
        </w:tabs>
        <w:ind w:left="714" w:hanging="357"/>
        <w:jc w:val="both"/>
        <w:rPr>
          <w:sz w:val="28"/>
          <w:szCs w:val="28"/>
        </w:rPr>
      </w:pPr>
      <w:r w:rsidRPr="002A13E1">
        <w:rPr>
          <w:sz w:val="28"/>
          <w:szCs w:val="28"/>
        </w:rPr>
        <w:t>Анализ социального капитала представителями институционального и неоинституционального направлений: Дж.Барон, Ф.Фукуяма</w:t>
      </w:r>
    </w:p>
    <w:p w:rsidR="00667D44" w:rsidRPr="002A13E1" w:rsidRDefault="00667D44" w:rsidP="008E358F">
      <w:pPr>
        <w:pStyle w:val="a8"/>
        <w:numPr>
          <w:ilvl w:val="0"/>
          <w:numId w:val="41"/>
        </w:numPr>
        <w:suppressAutoHyphens/>
        <w:ind w:left="714" w:hanging="357"/>
        <w:jc w:val="both"/>
        <w:rPr>
          <w:sz w:val="28"/>
          <w:szCs w:val="28"/>
          <w:lang w:eastAsia="ar-SA"/>
        </w:rPr>
      </w:pPr>
      <w:r w:rsidRPr="002A13E1">
        <w:rPr>
          <w:sz w:val="28"/>
          <w:szCs w:val="28"/>
          <w:lang w:eastAsia="ar-SA"/>
        </w:rPr>
        <w:t>Человеческий капитал, как совокупность человеческих способностей приносить организации доход.</w:t>
      </w:r>
    </w:p>
    <w:p w:rsidR="00667D44" w:rsidRPr="002A13E1" w:rsidRDefault="00667D44" w:rsidP="008E358F">
      <w:pPr>
        <w:pStyle w:val="a8"/>
        <w:numPr>
          <w:ilvl w:val="0"/>
          <w:numId w:val="41"/>
        </w:numPr>
        <w:suppressAutoHyphens/>
        <w:ind w:left="714" w:hanging="357"/>
        <w:jc w:val="both"/>
        <w:rPr>
          <w:sz w:val="28"/>
          <w:szCs w:val="28"/>
          <w:lang w:eastAsia="ar-SA"/>
        </w:rPr>
      </w:pPr>
      <w:r w:rsidRPr="002A13E1">
        <w:rPr>
          <w:sz w:val="28"/>
          <w:szCs w:val="28"/>
          <w:lang w:eastAsia="ar-SA"/>
        </w:rPr>
        <w:t xml:space="preserve">Экономическая роль социальных институтов: образование, наука и здравоохранение. </w:t>
      </w:r>
      <w:r w:rsidRPr="002A13E1">
        <w:rPr>
          <w:sz w:val="28"/>
          <w:szCs w:val="28"/>
          <w:lang w:eastAsia="ar-SA"/>
        </w:rPr>
        <w:tab/>
      </w:r>
    </w:p>
    <w:p w:rsidR="00667D44" w:rsidRPr="002A13E1" w:rsidRDefault="00667D44" w:rsidP="008E358F">
      <w:pPr>
        <w:pStyle w:val="a8"/>
        <w:numPr>
          <w:ilvl w:val="0"/>
          <w:numId w:val="41"/>
        </w:numPr>
        <w:suppressAutoHyphens/>
        <w:ind w:left="714" w:hanging="357"/>
        <w:jc w:val="both"/>
        <w:rPr>
          <w:sz w:val="28"/>
          <w:szCs w:val="28"/>
          <w:lang w:eastAsia="ar-SA"/>
        </w:rPr>
      </w:pPr>
      <w:r w:rsidRPr="002A13E1">
        <w:rPr>
          <w:sz w:val="28"/>
          <w:szCs w:val="28"/>
          <w:lang w:eastAsia="ar-SA"/>
        </w:rPr>
        <w:t>Социальный капитал - специфический фактор роста в современной экономике.</w:t>
      </w:r>
    </w:p>
    <w:p w:rsidR="00667D44" w:rsidRPr="002A13E1" w:rsidRDefault="00667D44" w:rsidP="008E358F">
      <w:pPr>
        <w:pStyle w:val="a8"/>
        <w:numPr>
          <w:ilvl w:val="0"/>
          <w:numId w:val="41"/>
        </w:numPr>
        <w:suppressAutoHyphens/>
        <w:ind w:left="714" w:hanging="357"/>
        <w:jc w:val="both"/>
        <w:rPr>
          <w:sz w:val="28"/>
          <w:szCs w:val="28"/>
          <w:lang w:eastAsia="ar-SA"/>
        </w:rPr>
      </w:pPr>
      <w:r w:rsidRPr="002A13E1">
        <w:rPr>
          <w:sz w:val="28"/>
          <w:szCs w:val="28"/>
          <w:lang w:eastAsia="ar-SA"/>
        </w:rPr>
        <w:t xml:space="preserve">Характеристика основных параметров и структуры социального капитала современной России. </w:t>
      </w:r>
    </w:p>
    <w:p w:rsidR="00667D44" w:rsidRPr="002A13E1" w:rsidRDefault="00667D44" w:rsidP="008E358F">
      <w:pPr>
        <w:pStyle w:val="a8"/>
        <w:numPr>
          <w:ilvl w:val="0"/>
          <w:numId w:val="41"/>
        </w:numPr>
        <w:suppressAutoHyphens/>
        <w:ind w:left="714" w:hanging="357"/>
        <w:jc w:val="both"/>
        <w:rPr>
          <w:sz w:val="28"/>
          <w:szCs w:val="28"/>
          <w:lang w:eastAsia="ar-SA"/>
        </w:rPr>
      </w:pPr>
      <w:r w:rsidRPr="002A13E1">
        <w:rPr>
          <w:sz w:val="28"/>
          <w:szCs w:val="28"/>
          <w:lang w:eastAsia="ar-SA"/>
        </w:rPr>
        <w:t>Основные направления совершенствования позитивного социального капитала в России.</w:t>
      </w:r>
    </w:p>
    <w:p w:rsidR="00667D44" w:rsidRPr="002A13E1" w:rsidRDefault="00667D44" w:rsidP="00667D44">
      <w:pPr>
        <w:spacing w:after="0"/>
        <w:rPr>
          <w:rFonts w:ascii="Times New Roman" w:hAnsi="Times New Roman"/>
          <w:b/>
          <w:sz w:val="28"/>
          <w:szCs w:val="28"/>
        </w:rPr>
      </w:pPr>
    </w:p>
    <w:p w:rsidR="00AA136F" w:rsidRPr="002A13E1" w:rsidRDefault="00AA136F" w:rsidP="00AA136F">
      <w:pPr>
        <w:spacing w:after="0" w:line="240" w:lineRule="auto"/>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bookmarkEnd w:id="12"/>
    <w:bookmarkEnd w:id="13"/>
    <w:p w:rsidR="00133B1E" w:rsidRPr="002A13E1" w:rsidRDefault="00133B1E" w:rsidP="00133B1E">
      <w:pPr>
        <w:spacing w:after="0" w:line="240" w:lineRule="auto"/>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Нормативные акты</w:t>
      </w:r>
    </w:p>
    <w:p w:rsidR="00133B1E" w:rsidRPr="002A13E1" w:rsidRDefault="00133B1E" w:rsidP="00133B1E">
      <w:pPr>
        <w:pStyle w:val="a8"/>
        <w:numPr>
          <w:ilvl w:val="0"/>
          <w:numId w:val="16"/>
        </w:numPr>
        <w:jc w:val="both"/>
        <w:rPr>
          <w:sz w:val="28"/>
          <w:szCs w:val="28"/>
        </w:rPr>
      </w:pPr>
      <w:r w:rsidRPr="002A13E1">
        <w:rPr>
          <w:sz w:val="28"/>
          <w:szCs w:val="28"/>
        </w:rPr>
        <w:t>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 N 1662-р</w:t>
      </w:r>
      <w:r w:rsidRPr="002A13E1">
        <w:t xml:space="preserve"> </w:t>
      </w:r>
      <w:r w:rsidRPr="002A13E1">
        <w:rPr>
          <w:sz w:val="28"/>
          <w:szCs w:val="28"/>
        </w:rPr>
        <w:t>(ред. от 28.09.2018)</w:t>
      </w:r>
      <w:r w:rsidRPr="002A13E1">
        <w:t xml:space="preserve"> </w:t>
      </w:r>
      <w:r w:rsidRPr="002A13E1">
        <w:rPr>
          <w:sz w:val="28"/>
          <w:szCs w:val="28"/>
        </w:rPr>
        <w:t>— Доступ из СПС Консультант (дата обращения: 31.01.2023). — Текст: электронный.</w:t>
      </w:r>
    </w:p>
    <w:p w:rsidR="00133B1E" w:rsidRPr="002A13E1" w:rsidRDefault="00133B1E" w:rsidP="00133B1E">
      <w:pPr>
        <w:spacing w:after="0" w:line="240" w:lineRule="auto"/>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Основная литература</w:t>
      </w:r>
    </w:p>
    <w:p w:rsidR="00133B1E" w:rsidRPr="002A13E1" w:rsidRDefault="00133B1E" w:rsidP="00133B1E">
      <w:pPr>
        <w:pStyle w:val="a8"/>
        <w:numPr>
          <w:ilvl w:val="0"/>
          <w:numId w:val="16"/>
        </w:numPr>
        <w:jc w:val="both"/>
        <w:rPr>
          <w:sz w:val="28"/>
          <w:szCs w:val="28"/>
        </w:rPr>
      </w:pPr>
      <w:r w:rsidRPr="002A13E1">
        <w:rPr>
          <w:sz w:val="28"/>
          <w:szCs w:val="28"/>
        </w:rPr>
        <w:t xml:space="preserve">Веснин, В.Р. Управление человеческими ресурсами: Учебник.- 2-е изд., перераб. и доп. — Москва : Проспект, 2019. — 704 с.  - ЭБС Проспект. - </w:t>
      </w:r>
      <w:hyperlink r:id="rId13" w:history="1">
        <w:r w:rsidRPr="002A13E1">
          <w:rPr>
            <w:rStyle w:val="ad"/>
            <w:color w:val="auto"/>
            <w:sz w:val="28"/>
            <w:szCs w:val="28"/>
          </w:rPr>
          <w:t>http://ebs.prospekt.org/book/41377</w:t>
        </w:r>
      </w:hyperlink>
      <w:r w:rsidRPr="002A13E1">
        <w:rPr>
          <w:sz w:val="28"/>
          <w:szCs w:val="28"/>
        </w:rPr>
        <w:t xml:space="preserve"> (дата обращения: 31.01.2023). - Текст : электронный. </w:t>
      </w:r>
    </w:p>
    <w:p w:rsidR="00133B1E" w:rsidRPr="002A13E1" w:rsidRDefault="00133B1E" w:rsidP="00133B1E">
      <w:pPr>
        <w:pStyle w:val="a8"/>
        <w:numPr>
          <w:ilvl w:val="0"/>
          <w:numId w:val="16"/>
        </w:numPr>
        <w:jc w:val="both"/>
        <w:rPr>
          <w:sz w:val="28"/>
          <w:szCs w:val="28"/>
        </w:rPr>
      </w:pPr>
      <w:r w:rsidRPr="002A13E1">
        <w:rPr>
          <w:sz w:val="28"/>
          <w:szCs w:val="28"/>
        </w:rPr>
        <w:t xml:space="preserve">Николаев, А.А. Социальное управление: учебник для вузов / А.А. Николаев, П.В. Разов; Финуниверситет. — Москва: Прометей, 2019. — 554 с. - Текст : непосредственный. - ЭБС Лань. — URL: </w:t>
      </w:r>
      <w:hyperlink r:id="rId14" w:history="1">
        <w:r w:rsidRPr="002A13E1">
          <w:rPr>
            <w:rStyle w:val="ad"/>
            <w:color w:val="auto"/>
            <w:sz w:val="28"/>
            <w:szCs w:val="28"/>
          </w:rPr>
          <w:t>https://e.lanbook.com/book/126735</w:t>
        </w:r>
      </w:hyperlink>
      <w:r w:rsidRPr="002A13E1">
        <w:rPr>
          <w:sz w:val="28"/>
          <w:szCs w:val="28"/>
        </w:rPr>
        <w:t xml:space="preserve"> ; ЭБС  Университетская библиотека online. – URL: </w:t>
      </w:r>
      <w:hyperlink r:id="rId15" w:history="1">
        <w:r w:rsidRPr="002A13E1">
          <w:rPr>
            <w:rStyle w:val="ad"/>
            <w:color w:val="auto"/>
            <w:sz w:val="28"/>
            <w:szCs w:val="28"/>
          </w:rPr>
          <w:t>https://biblioclub.ru/index.php?page=book&amp;id=576120</w:t>
        </w:r>
      </w:hyperlink>
      <w:r w:rsidRPr="002A13E1">
        <w:rPr>
          <w:sz w:val="28"/>
          <w:szCs w:val="28"/>
        </w:rPr>
        <w:t xml:space="preserve"> (дата обращения: 31.01.2023). – Текст : электронный. </w:t>
      </w:r>
    </w:p>
    <w:p w:rsidR="00133B1E" w:rsidRPr="002A13E1" w:rsidRDefault="00133B1E" w:rsidP="00133B1E">
      <w:pPr>
        <w:spacing w:after="0" w:line="240" w:lineRule="auto"/>
        <w:rPr>
          <w:rFonts w:ascii="Times New Roman" w:eastAsia="Times New Roman" w:hAnsi="Times New Roman" w:cs="Times New Roman"/>
          <w:b/>
          <w:sz w:val="28"/>
          <w:szCs w:val="28"/>
          <w:lang w:eastAsia="ru-RU"/>
        </w:rPr>
      </w:pPr>
      <w:r w:rsidRPr="002A13E1">
        <w:rPr>
          <w:rFonts w:ascii="Times New Roman" w:eastAsia="Times New Roman" w:hAnsi="Times New Roman" w:cs="Times New Roman"/>
          <w:b/>
          <w:sz w:val="28"/>
          <w:szCs w:val="28"/>
          <w:lang w:eastAsia="ru-RU"/>
        </w:rPr>
        <w:t>Дополнительная литература</w:t>
      </w:r>
    </w:p>
    <w:p w:rsidR="00133B1E" w:rsidRPr="002A13E1" w:rsidRDefault="00133B1E" w:rsidP="00133B1E">
      <w:pPr>
        <w:pStyle w:val="a8"/>
        <w:numPr>
          <w:ilvl w:val="0"/>
          <w:numId w:val="16"/>
        </w:numPr>
        <w:rPr>
          <w:sz w:val="28"/>
          <w:szCs w:val="28"/>
        </w:rPr>
      </w:pPr>
      <w:r w:rsidRPr="002A13E1">
        <w:rPr>
          <w:sz w:val="28"/>
          <w:szCs w:val="28"/>
        </w:rPr>
        <w:t xml:space="preserve">Бурдье, П. Социология социального пространства / П. Бурдье ; пер. с фр. Н. А. Шматко. – Санкт-Петербург : Алетейя, 2013. – 287 с. – (Gallicinium). – ISBN 978-5-91419-902-6.  - ЭБС Университетская билиотека </w:t>
      </w:r>
      <w:r w:rsidRPr="002A13E1">
        <w:rPr>
          <w:sz w:val="28"/>
          <w:szCs w:val="28"/>
          <w:lang w:val="en-US"/>
        </w:rPr>
        <w:t>online</w:t>
      </w:r>
      <w:r w:rsidRPr="002A13E1">
        <w:rPr>
          <w:sz w:val="28"/>
          <w:szCs w:val="28"/>
        </w:rPr>
        <w:t xml:space="preserve">. – URL: </w:t>
      </w:r>
      <w:hyperlink r:id="rId16" w:history="1">
        <w:r w:rsidRPr="002A13E1">
          <w:rPr>
            <w:rStyle w:val="ad"/>
            <w:color w:val="auto"/>
            <w:sz w:val="28"/>
            <w:szCs w:val="28"/>
          </w:rPr>
          <w:t>https://biblioclub.ru/index.php?page=book&amp;id=209730</w:t>
        </w:r>
      </w:hyperlink>
      <w:r w:rsidRPr="002A13E1">
        <w:rPr>
          <w:sz w:val="28"/>
          <w:szCs w:val="28"/>
        </w:rPr>
        <w:t xml:space="preserve"> (дата обращения: 31.01.2023). –– Текст : электронный. </w:t>
      </w:r>
    </w:p>
    <w:p w:rsidR="00133B1E" w:rsidRPr="002A13E1" w:rsidRDefault="00133B1E" w:rsidP="00133B1E">
      <w:pPr>
        <w:pStyle w:val="a8"/>
        <w:numPr>
          <w:ilvl w:val="0"/>
          <w:numId w:val="16"/>
        </w:numPr>
        <w:rPr>
          <w:sz w:val="28"/>
          <w:szCs w:val="28"/>
        </w:rPr>
      </w:pPr>
      <w:r w:rsidRPr="002A13E1">
        <w:rPr>
          <w:sz w:val="28"/>
          <w:szCs w:val="28"/>
        </w:rPr>
        <w:t xml:space="preserve">Валишин, Е.Н. Теория и практика управления человеческими ресурсами: учебное пособие / Е.Н. Валишин, И.А. Иванова, В.Н. Пуляева; Финуниверситет. - Москва: Русайнс, 2020. - 127 с. - Текст: непосредственный.  – То же. – 2023. –  ЭБС BOOK.ru. - URL: </w:t>
      </w:r>
      <w:hyperlink r:id="rId17" w:history="1">
        <w:r w:rsidRPr="002A13E1">
          <w:rPr>
            <w:rStyle w:val="ad"/>
            <w:color w:val="auto"/>
            <w:sz w:val="28"/>
            <w:szCs w:val="28"/>
          </w:rPr>
          <w:t>https://book.ru/book/945238</w:t>
        </w:r>
      </w:hyperlink>
      <w:r w:rsidRPr="002A13E1">
        <w:rPr>
          <w:sz w:val="28"/>
          <w:szCs w:val="28"/>
        </w:rPr>
        <w:t xml:space="preserve"> (дата обращения: 25.10.2022). — Текст : электронный.</w:t>
      </w:r>
    </w:p>
    <w:p w:rsidR="00133B1E" w:rsidRPr="002A13E1" w:rsidRDefault="00133B1E" w:rsidP="00133B1E">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Николаев, А.А. Социология управления: учебник / А.А. Николаев. — Москва : ИНФРА-М, 2017. — 317 с. - Текст непосредственный. - То же. - 2021. - ЭБС ZNANIUM.com. - URL: </w:t>
      </w:r>
      <w:hyperlink r:id="rId18" w:history="1">
        <w:r w:rsidRPr="002A13E1">
          <w:rPr>
            <w:rStyle w:val="ad"/>
            <w:rFonts w:ascii="Times New Roman" w:eastAsia="Times New Roman" w:hAnsi="Times New Roman" w:cs="Times New Roman"/>
            <w:color w:val="auto"/>
            <w:sz w:val="28"/>
            <w:szCs w:val="28"/>
            <w:lang w:eastAsia="ru-RU"/>
          </w:rPr>
          <w:t>https://znanium.com/catalog/product/1210515</w:t>
        </w:r>
      </w:hyperlink>
      <w:r w:rsidRPr="002A13E1">
        <w:rPr>
          <w:rFonts w:ascii="Times New Roman" w:eastAsia="Times New Roman" w:hAnsi="Times New Roman" w:cs="Times New Roman"/>
          <w:sz w:val="28"/>
          <w:szCs w:val="28"/>
          <w:lang w:eastAsia="ru-RU"/>
        </w:rPr>
        <w:t xml:space="preserve"> (дата обращения: 30.11.2021). – Текст : электронный. </w:t>
      </w:r>
    </w:p>
    <w:p w:rsidR="00133B1E" w:rsidRPr="002A13E1" w:rsidRDefault="00133B1E" w:rsidP="00133B1E">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Фукуяма, Ф. Идентичность: стремление к признанию и политика неприятия / Фрэнсис Фукуяма ; пер. с англ. - Москва : Альпина Паблишер, 2019. - 256 с. - ISBN 978-5-9614-2666-3. – ЭБС </w:t>
      </w:r>
      <w:r w:rsidRPr="002A13E1">
        <w:rPr>
          <w:rFonts w:ascii="Times New Roman" w:eastAsia="Times New Roman" w:hAnsi="Times New Roman" w:cs="Times New Roman"/>
          <w:sz w:val="28"/>
          <w:szCs w:val="28"/>
          <w:lang w:val="en-US" w:eastAsia="ru-RU"/>
        </w:rPr>
        <w:t>ZNANIUM</w:t>
      </w: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val="en-US" w:eastAsia="ru-RU"/>
        </w:rPr>
        <w:t>com</w:t>
      </w:r>
      <w:r w:rsidRPr="002A13E1">
        <w:rPr>
          <w:rFonts w:ascii="Times New Roman" w:eastAsia="Times New Roman" w:hAnsi="Times New Roman" w:cs="Times New Roman"/>
          <w:sz w:val="28"/>
          <w:szCs w:val="28"/>
          <w:lang w:eastAsia="ru-RU"/>
        </w:rPr>
        <w:t xml:space="preserve">. - URL: </w:t>
      </w:r>
      <w:hyperlink r:id="rId19" w:history="1">
        <w:r w:rsidRPr="002A13E1">
          <w:rPr>
            <w:rStyle w:val="ad"/>
            <w:rFonts w:ascii="Times New Roman" w:eastAsia="Times New Roman" w:hAnsi="Times New Roman" w:cs="Times New Roman"/>
            <w:color w:val="auto"/>
            <w:sz w:val="28"/>
            <w:szCs w:val="28"/>
            <w:lang w:eastAsia="ru-RU"/>
          </w:rPr>
          <w:t>https://znanium.com/catalog/product/1220952</w:t>
        </w:r>
      </w:hyperlink>
      <w:r w:rsidRPr="002A13E1">
        <w:rPr>
          <w:rFonts w:ascii="Times New Roman" w:eastAsia="Times New Roman" w:hAnsi="Times New Roman" w:cs="Times New Roman"/>
          <w:sz w:val="28"/>
          <w:szCs w:val="28"/>
          <w:lang w:eastAsia="ru-RU"/>
        </w:rPr>
        <w:t xml:space="preserve"> (дата обращения: 31.01.2023). – Текст : электронный.</w:t>
      </w:r>
    </w:p>
    <w:p w:rsidR="00133B1E" w:rsidRPr="002A13E1" w:rsidRDefault="00133B1E" w:rsidP="00133B1E">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Человеческий капитал: теория и практика управления в социально-экономических системах : монография / под общ. ред. Р.М. Нижегородцева, С.Д. Резника. —Москва : ИНФРА-М, 2021. - 290 с. — (Научная мысль). — www.dx.doi.org/10.12737/4817. - ЭБС ZNANIUM.com. - URL: </w:t>
      </w:r>
      <w:hyperlink r:id="rId20" w:history="1">
        <w:r w:rsidRPr="002A13E1">
          <w:rPr>
            <w:rStyle w:val="ad"/>
            <w:rFonts w:ascii="Times New Roman" w:eastAsia="Times New Roman" w:hAnsi="Times New Roman" w:cs="Times New Roman"/>
            <w:color w:val="auto"/>
            <w:sz w:val="28"/>
            <w:szCs w:val="28"/>
            <w:lang w:eastAsia="ru-RU"/>
          </w:rPr>
          <w:t>https://znanium.com/catalog/product/1082439</w:t>
        </w:r>
      </w:hyperlink>
      <w:r w:rsidRPr="002A13E1">
        <w:rPr>
          <w:rFonts w:ascii="Times New Roman" w:eastAsia="Times New Roman" w:hAnsi="Times New Roman" w:cs="Times New Roman"/>
          <w:sz w:val="28"/>
          <w:szCs w:val="28"/>
          <w:lang w:eastAsia="ru-RU"/>
        </w:rPr>
        <w:t xml:space="preserve"> (дата обращения: 31.01.2023). – Текст : электронный.</w:t>
      </w:r>
    </w:p>
    <w:p w:rsidR="00133B1E" w:rsidRPr="002A13E1" w:rsidRDefault="00133B1E" w:rsidP="00133B1E">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 xml:space="preserve">Человеческий капитал: теория, исторический опыт и перспективы развития : монография / И.Н. Шапкин. — Москва : Русайнс, 2020. — 281 с. — ЭБС </w:t>
      </w:r>
      <w:r w:rsidRPr="002A13E1">
        <w:rPr>
          <w:rFonts w:ascii="Times New Roman" w:eastAsia="Times New Roman" w:hAnsi="Times New Roman" w:cs="Times New Roman"/>
          <w:sz w:val="28"/>
          <w:szCs w:val="28"/>
          <w:lang w:val="en-US" w:eastAsia="ru-RU"/>
        </w:rPr>
        <w:t>BOOK</w:t>
      </w: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val="en-US" w:eastAsia="ru-RU"/>
        </w:rPr>
        <w:t>ru</w:t>
      </w:r>
      <w:r w:rsidRPr="002A13E1">
        <w:rPr>
          <w:rFonts w:ascii="Times New Roman" w:eastAsia="Times New Roman" w:hAnsi="Times New Roman" w:cs="Times New Roman"/>
          <w:sz w:val="28"/>
          <w:szCs w:val="28"/>
          <w:lang w:eastAsia="ru-RU"/>
        </w:rPr>
        <w:t xml:space="preserve">. — URL: </w:t>
      </w:r>
      <w:hyperlink r:id="rId21" w:history="1">
        <w:r w:rsidRPr="002A13E1">
          <w:rPr>
            <w:rStyle w:val="ad"/>
            <w:rFonts w:ascii="Times New Roman" w:eastAsia="Times New Roman" w:hAnsi="Times New Roman" w:cs="Times New Roman"/>
            <w:color w:val="auto"/>
            <w:sz w:val="28"/>
            <w:szCs w:val="28"/>
            <w:lang w:eastAsia="ru-RU"/>
          </w:rPr>
          <w:t>https://book.ru/book/934849</w:t>
        </w:r>
      </w:hyperlink>
      <w:r w:rsidRPr="002A13E1">
        <w:rPr>
          <w:rFonts w:ascii="Times New Roman" w:eastAsia="Times New Roman" w:hAnsi="Times New Roman" w:cs="Times New Roman"/>
          <w:sz w:val="28"/>
          <w:szCs w:val="28"/>
          <w:lang w:eastAsia="ru-RU"/>
        </w:rPr>
        <w:t xml:space="preserve"> (дата обращения: 30.11.2021). — Текст : электронный.</w:t>
      </w:r>
    </w:p>
    <w:p w:rsidR="00133B1E" w:rsidRPr="002A13E1" w:rsidRDefault="00133B1E" w:rsidP="00133B1E">
      <w:pPr>
        <w:shd w:val="clear" w:color="auto" w:fill="FFFFFF"/>
        <w:spacing w:after="0" w:line="240" w:lineRule="auto"/>
        <w:ind w:left="1070"/>
        <w:contextualSpacing/>
        <w:textAlignment w:val="top"/>
        <w:rPr>
          <w:rFonts w:ascii="Times New Roman" w:eastAsia="Times New Roman" w:hAnsi="Times New Roman" w:cs="Times New Roman"/>
          <w:sz w:val="28"/>
          <w:szCs w:val="28"/>
          <w:lang w:eastAsia="ru-RU"/>
        </w:rPr>
      </w:pPr>
    </w:p>
    <w:p w:rsidR="00133B1E" w:rsidRPr="002A13E1" w:rsidRDefault="00133B1E" w:rsidP="00133B1E">
      <w:pPr>
        <w:spacing w:after="0" w:line="240" w:lineRule="auto"/>
        <w:rPr>
          <w:rFonts w:ascii="Times New Roman" w:eastAsia="Times New Roman" w:hAnsi="Times New Roman" w:cs="Times New Roman"/>
          <w:sz w:val="28"/>
          <w:szCs w:val="28"/>
          <w:lang w:eastAsia="ru-RU"/>
        </w:rPr>
      </w:pPr>
      <w:r w:rsidRPr="002A13E1">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Базы данных, информационно-справочные и поисковые системы:</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1. Электронные ресурсы БИК</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Электронная библиотека Финансового университета (ЭБ) http://elib.fa.ru/</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Электронно-библиотечная система BOOK.RU http://www.book.ru</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Электронно-библиотечная система «Университетская библиотека ОНЛАЙН» http://biblioclub.ru/</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Электронно-библиотечная система Znanium http://www.znanium.com</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Образовательная платформа издательства «ЮРАЙТ» https://urait.ru/</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Электронно-библиотечная система издательства Проспект http://ebs.prospekt.org/books</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Электронно-библиотечная система издательства Лань https://e.lanbook.com/</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Деловая онлайн-библиотека AlpinaDigital http://lib.alpinadigital.ru/</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lastRenderedPageBreak/>
        <w:t>•</w:t>
      </w:r>
      <w:r w:rsidRPr="002A13E1">
        <w:rPr>
          <w:rFonts w:ascii="Times New Roman" w:eastAsia="Times New Roman" w:hAnsi="Times New Roman" w:cs="Times New Roman"/>
          <w:sz w:val="28"/>
          <w:szCs w:val="28"/>
          <w:lang w:eastAsia="ru-RU"/>
        </w:rPr>
        <w:tab/>
        <w:t>Электронная библиотека Издательского дома «Гребенников» https://grebennikon.ru/</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 xml:space="preserve">Научная электронная библиотека eLibrary.ru http://elibrary.ru  </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Национальная электронная библиотека http://нэб.рф/</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val="en-US" w:eastAsia="ru-RU"/>
        </w:rPr>
      </w:pPr>
      <w:r w:rsidRPr="002A13E1">
        <w:rPr>
          <w:rFonts w:ascii="Times New Roman" w:eastAsia="Times New Roman" w:hAnsi="Times New Roman" w:cs="Times New Roman"/>
          <w:sz w:val="28"/>
          <w:szCs w:val="28"/>
          <w:lang w:val="en-US" w:eastAsia="ru-RU"/>
        </w:rPr>
        <w:t>•</w:t>
      </w:r>
      <w:r w:rsidRPr="002A13E1">
        <w:rPr>
          <w:rFonts w:ascii="Times New Roman" w:eastAsia="Times New Roman" w:hAnsi="Times New Roman" w:cs="Times New Roman"/>
          <w:sz w:val="28"/>
          <w:szCs w:val="28"/>
          <w:lang w:val="en-US" w:eastAsia="ru-RU"/>
        </w:rPr>
        <w:tab/>
        <w:t>Academic Reference http://ar.cnki.net/ACADREF</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eastAsia="ru-RU"/>
        </w:rPr>
      </w:pPr>
      <w:r w:rsidRPr="002A13E1">
        <w:rPr>
          <w:rFonts w:ascii="Times New Roman" w:eastAsia="Times New Roman" w:hAnsi="Times New Roman" w:cs="Times New Roman"/>
          <w:sz w:val="28"/>
          <w:szCs w:val="28"/>
          <w:lang w:eastAsia="ru-RU"/>
        </w:rPr>
        <w:t>•</w:t>
      </w:r>
      <w:r w:rsidRPr="002A13E1">
        <w:rPr>
          <w:rFonts w:ascii="Times New Roman" w:eastAsia="Times New Roman" w:hAnsi="Times New Roman" w:cs="Times New Roman"/>
          <w:sz w:val="28"/>
          <w:szCs w:val="28"/>
          <w:lang w:eastAsia="ru-RU"/>
        </w:rPr>
        <w:tab/>
        <w:t>Электронные продукты издательства Elsevier http://www.sciencedirect.com</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val="en-US" w:eastAsia="ru-RU"/>
        </w:rPr>
      </w:pPr>
      <w:r w:rsidRPr="002A13E1">
        <w:rPr>
          <w:rFonts w:ascii="Times New Roman" w:eastAsia="Times New Roman" w:hAnsi="Times New Roman" w:cs="Times New Roman"/>
          <w:sz w:val="28"/>
          <w:szCs w:val="28"/>
          <w:lang w:val="en-US" w:eastAsia="ru-RU"/>
        </w:rPr>
        <w:t>•</w:t>
      </w:r>
      <w:r w:rsidRPr="002A13E1">
        <w:rPr>
          <w:rFonts w:ascii="Times New Roman" w:eastAsia="Times New Roman" w:hAnsi="Times New Roman" w:cs="Times New Roman"/>
          <w:sz w:val="28"/>
          <w:szCs w:val="28"/>
          <w:lang w:val="en-US" w:eastAsia="ru-RU"/>
        </w:rPr>
        <w:tab/>
        <w:t>JSTOR Arts &amp; Sciences I Collection http://jstor.org</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val="en-US" w:eastAsia="ru-RU"/>
        </w:rPr>
      </w:pPr>
      <w:r w:rsidRPr="002A13E1">
        <w:rPr>
          <w:rFonts w:ascii="Times New Roman" w:eastAsia="Times New Roman" w:hAnsi="Times New Roman" w:cs="Times New Roman"/>
          <w:sz w:val="28"/>
          <w:szCs w:val="28"/>
          <w:lang w:val="en-US" w:eastAsia="ru-RU"/>
        </w:rPr>
        <w:t>•</w:t>
      </w:r>
      <w:r w:rsidRPr="002A13E1">
        <w:rPr>
          <w:rFonts w:ascii="Times New Roman" w:eastAsia="Times New Roman" w:hAnsi="Times New Roman" w:cs="Times New Roman"/>
          <w:sz w:val="28"/>
          <w:szCs w:val="28"/>
          <w:lang w:val="en-US" w:eastAsia="ru-RU"/>
        </w:rPr>
        <w:tab/>
        <w:t>Scopus https://www.scopus.com</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val="en-US" w:eastAsia="ru-RU"/>
        </w:rPr>
      </w:pPr>
      <w:r w:rsidRPr="002A13E1">
        <w:rPr>
          <w:rFonts w:ascii="Times New Roman" w:eastAsia="Times New Roman" w:hAnsi="Times New Roman" w:cs="Times New Roman"/>
          <w:sz w:val="28"/>
          <w:szCs w:val="28"/>
          <w:lang w:val="en-US" w:eastAsia="ru-RU"/>
        </w:rPr>
        <w:t>•</w:t>
      </w:r>
      <w:r w:rsidRPr="002A13E1">
        <w:rPr>
          <w:rFonts w:ascii="Times New Roman" w:eastAsia="Times New Roman" w:hAnsi="Times New Roman" w:cs="Times New Roman"/>
          <w:sz w:val="28"/>
          <w:szCs w:val="28"/>
          <w:lang w:val="en-US" w:eastAsia="ru-RU"/>
        </w:rPr>
        <w:tab/>
      </w:r>
      <w:r w:rsidRPr="002A13E1">
        <w:rPr>
          <w:rFonts w:ascii="Times New Roman" w:eastAsia="Times New Roman" w:hAnsi="Times New Roman" w:cs="Times New Roman"/>
          <w:sz w:val="28"/>
          <w:szCs w:val="28"/>
          <w:lang w:eastAsia="ru-RU"/>
        </w:rPr>
        <w:t>Электронная</w:t>
      </w:r>
      <w:r w:rsidRPr="002A13E1">
        <w:rPr>
          <w:rFonts w:ascii="Times New Roman" w:eastAsia="Times New Roman" w:hAnsi="Times New Roman" w:cs="Times New Roman"/>
          <w:sz w:val="28"/>
          <w:szCs w:val="28"/>
          <w:lang w:val="en-US" w:eastAsia="ru-RU"/>
        </w:rPr>
        <w:t xml:space="preserve"> </w:t>
      </w:r>
      <w:r w:rsidRPr="002A13E1">
        <w:rPr>
          <w:rFonts w:ascii="Times New Roman" w:eastAsia="Times New Roman" w:hAnsi="Times New Roman" w:cs="Times New Roman"/>
          <w:sz w:val="28"/>
          <w:szCs w:val="28"/>
          <w:lang w:eastAsia="ru-RU"/>
        </w:rPr>
        <w:t>коллекция</w:t>
      </w:r>
      <w:r w:rsidRPr="002A13E1">
        <w:rPr>
          <w:rFonts w:ascii="Times New Roman" w:eastAsia="Times New Roman" w:hAnsi="Times New Roman" w:cs="Times New Roman"/>
          <w:sz w:val="28"/>
          <w:szCs w:val="28"/>
          <w:lang w:val="en-US" w:eastAsia="ru-RU"/>
        </w:rPr>
        <w:t xml:space="preserve"> </w:t>
      </w:r>
      <w:r w:rsidRPr="002A13E1">
        <w:rPr>
          <w:rFonts w:ascii="Times New Roman" w:eastAsia="Times New Roman" w:hAnsi="Times New Roman" w:cs="Times New Roman"/>
          <w:sz w:val="28"/>
          <w:szCs w:val="28"/>
          <w:lang w:eastAsia="ru-RU"/>
        </w:rPr>
        <w:t>книг</w:t>
      </w:r>
      <w:r w:rsidRPr="002A13E1">
        <w:rPr>
          <w:rFonts w:ascii="Times New Roman" w:eastAsia="Times New Roman" w:hAnsi="Times New Roman" w:cs="Times New Roman"/>
          <w:sz w:val="28"/>
          <w:szCs w:val="28"/>
          <w:lang w:val="en-US" w:eastAsia="ru-RU"/>
        </w:rPr>
        <w:t xml:space="preserve"> </w:t>
      </w:r>
      <w:r w:rsidRPr="002A13E1">
        <w:rPr>
          <w:rFonts w:ascii="Times New Roman" w:eastAsia="Times New Roman" w:hAnsi="Times New Roman" w:cs="Times New Roman"/>
          <w:sz w:val="28"/>
          <w:szCs w:val="28"/>
          <w:lang w:eastAsia="ru-RU"/>
        </w:rPr>
        <w:t>издательства</w:t>
      </w:r>
      <w:r w:rsidRPr="002A13E1">
        <w:rPr>
          <w:rFonts w:ascii="Times New Roman" w:eastAsia="Times New Roman" w:hAnsi="Times New Roman" w:cs="Times New Roman"/>
          <w:sz w:val="28"/>
          <w:szCs w:val="28"/>
          <w:lang w:val="en-US" w:eastAsia="ru-RU"/>
        </w:rPr>
        <w:t xml:space="preserve"> Springer:  Springere Books http://link.springer.com/</w:t>
      </w:r>
    </w:p>
    <w:p w:rsidR="00133B1E" w:rsidRPr="002A13E1" w:rsidRDefault="00133B1E" w:rsidP="00133B1E">
      <w:pPr>
        <w:spacing w:after="0" w:line="240" w:lineRule="auto"/>
        <w:ind w:firstLine="709"/>
        <w:jc w:val="both"/>
        <w:rPr>
          <w:rFonts w:ascii="Times New Roman" w:eastAsia="Times New Roman" w:hAnsi="Times New Roman" w:cs="Times New Roman"/>
          <w:sz w:val="28"/>
          <w:szCs w:val="28"/>
          <w:lang w:val="en-US" w:eastAsia="ru-RU"/>
        </w:rPr>
      </w:pPr>
    </w:p>
    <w:p w:rsidR="00133B1E" w:rsidRPr="002A13E1" w:rsidRDefault="00133B1E" w:rsidP="00133B1E">
      <w:pPr>
        <w:keepNext/>
        <w:spacing w:after="0" w:line="240" w:lineRule="auto"/>
        <w:jc w:val="both"/>
        <w:outlineLvl w:val="0"/>
        <w:rPr>
          <w:rFonts w:ascii="Times New Roman" w:eastAsia="Times New Roman" w:hAnsi="Times New Roman" w:cs="Times New Roman"/>
          <w:b/>
          <w:bCs/>
          <w:kern w:val="32"/>
          <w:sz w:val="28"/>
          <w:szCs w:val="28"/>
          <w:lang w:val="en-US" w:eastAsia="ru-RU"/>
        </w:rPr>
      </w:pPr>
    </w:p>
    <w:p w:rsidR="00AA136F" w:rsidRPr="002A13E1" w:rsidRDefault="00AA136F" w:rsidP="00AA136F">
      <w:pPr>
        <w:keepNext/>
        <w:spacing w:after="60" w:line="240" w:lineRule="auto"/>
        <w:outlineLvl w:val="0"/>
        <w:rPr>
          <w:rFonts w:ascii="Times New Roman" w:eastAsia="Times New Roman" w:hAnsi="Times New Roman" w:cs="Times New Roman"/>
          <w:b/>
          <w:bCs/>
          <w:kern w:val="32"/>
          <w:sz w:val="28"/>
          <w:szCs w:val="28"/>
          <w:lang w:eastAsia="ru-RU"/>
        </w:rPr>
      </w:pPr>
      <w:r w:rsidRPr="002A13E1">
        <w:rPr>
          <w:rFonts w:ascii="Times New Roman" w:eastAsia="Times New Roman" w:hAnsi="Times New Roman" w:cs="Times New Roman"/>
          <w:b/>
          <w:bCs/>
          <w:kern w:val="32"/>
          <w:sz w:val="28"/>
          <w:szCs w:val="28"/>
          <w:lang w:eastAsia="ru-RU"/>
        </w:rPr>
        <w:t>10. Методические указания для обучающихся по освоению дисциплины</w:t>
      </w:r>
    </w:p>
    <w:p w:rsidR="00AA136F" w:rsidRPr="002A13E1" w:rsidRDefault="00AA136F" w:rsidP="00AA136F">
      <w:pPr>
        <w:widowControl w:val="0"/>
        <w:autoSpaceDE w:val="0"/>
        <w:autoSpaceDN w:val="0"/>
        <w:adjustRightInd w:val="0"/>
        <w:spacing w:after="0" w:line="240" w:lineRule="auto"/>
        <w:ind w:firstLine="680"/>
        <w:jc w:val="both"/>
        <w:rPr>
          <w:rFonts w:ascii="Times New Roman" w:eastAsia="Times New Roman" w:hAnsi="Times New Roman" w:cs="Times New Roman"/>
          <w:sz w:val="28"/>
          <w:szCs w:val="28"/>
          <w:lang w:eastAsia="ru-RU"/>
        </w:rPr>
      </w:pPr>
      <w:bookmarkStart w:id="14" w:name="_Toc418693432"/>
      <w:r w:rsidRPr="002A13E1">
        <w:rPr>
          <w:rFonts w:ascii="Times New Roman" w:eastAsia="Times New Roman" w:hAnsi="Times New Roman" w:cs="Times New Roman"/>
          <w:sz w:val="28"/>
          <w:szCs w:val="28"/>
          <w:lang w:eastAsia="ru-RU"/>
        </w:rPr>
        <w:t>Подготовка к занятию включает поиск и анализ информации, согласно теме занятия и полученному заданию.</w:t>
      </w:r>
    </w:p>
    <w:p w:rsidR="00AA136F" w:rsidRPr="002A13E1" w:rsidRDefault="00AA136F" w:rsidP="00AA136F">
      <w:pPr>
        <w:spacing w:after="0" w:line="240" w:lineRule="auto"/>
        <w:ind w:firstLine="708"/>
        <w:jc w:val="both"/>
        <w:rPr>
          <w:rFonts w:ascii="Times New Roman" w:eastAsia="Times New Roman" w:hAnsi="Times New Roman" w:cs="Times New Roman"/>
          <w:iCs/>
          <w:sz w:val="28"/>
          <w:szCs w:val="28"/>
          <w:lang w:eastAsia="ru-RU"/>
        </w:rPr>
      </w:pPr>
      <w:r w:rsidRPr="002A13E1">
        <w:rPr>
          <w:rFonts w:ascii="Times New Roman" w:eastAsia="Times New Roman" w:hAnsi="Times New Roman" w:cs="Times New Roman"/>
          <w:iCs/>
          <w:sz w:val="28"/>
          <w:szCs w:val="28"/>
          <w:lang w:eastAsia="ru-RU"/>
        </w:rPr>
        <w:t xml:space="preserve">В начале освоения дисциплины обучающимся необходимо ознакомиться с рабочей программой дисциплины, подготовить рекомендованные источники для изучения. </w:t>
      </w:r>
    </w:p>
    <w:p w:rsidR="00AA136F" w:rsidRPr="002A13E1" w:rsidRDefault="00AA136F" w:rsidP="00AA136F">
      <w:pPr>
        <w:spacing w:after="0" w:line="240" w:lineRule="auto"/>
        <w:ind w:firstLine="708"/>
        <w:jc w:val="both"/>
        <w:rPr>
          <w:rFonts w:ascii="Times New Roman" w:eastAsia="Times New Roman" w:hAnsi="Times New Roman" w:cs="Times New Roman"/>
          <w:iCs/>
          <w:sz w:val="28"/>
          <w:szCs w:val="28"/>
          <w:lang w:eastAsia="ru-RU"/>
        </w:rPr>
      </w:pPr>
      <w:r w:rsidRPr="002A13E1">
        <w:rPr>
          <w:rFonts w:ascii="Times New Roman" w:eastAsia="Times New Roman" w:hAnsi="Times New Roman" w:cs="Times New Roman"/>
          <w:iCs/>
          <w:sz w:val="28"/>
          <w:szCs w:val="28"/>
          <w:lang w:eastAsia="ru-RU"/>
        </w:rPr>
        <w:t>Семинарское занятие подразумевает три вида работ: подготовку сообщения на заданную тему, участие в обсуждении проблемы, затронутой сообщением, участие в ролевых играх. Основной формой работы на семинаре являются дискуссии с элементами ситуационных заданий. Точка зрения участников семинара должна быть аргументирована, основана на предварительном знакомстве с рекомендуемой литературой и материалами лекций. Сообщение должно занимать по времени не более 5 минут. Основной вид работы на семинаре – участие в обсуждении проблемы. Принципиальной разницы между подготовкой сообщения и подготовкой к обсуждению не существует. Отличие состоит в более тщательной работе с готовым материалом – лучшая его организация для подачи аудитории.</w:t>
      </w:r>
    </w:p>
    <w:p w:rsidR="00AA136F" w:rsidRPr="002A13E1" w:rsidRDefault="00AA136F" w:rsidP="008F666D">
      <w:pPr>
        <w:spacing w:after="0" w:line="240" w:lineRule="auto"/>
        <w:ind w:firstLine="708"/>
        <w:jc w:val="both"/>
        <w:rPr>
          <w:rFonts w:ascii="Times New Roman" w:eastAsia="Times New Roman" w:hAnsi="Times New Roman" w:cs="Times New Roman"/>
          <w:iCs/>
          <w:sz w:val="28"/>
          <w:szCs w:val="28"/>
          <w:lang w:eastAsia="ru-RU"/>
        </w:rPr>
      </w:pPr>
      <w:r w:rsidRPr="002A13E1">
        <w:rPr>
          <w:rFonts w:ascii="Times New Roman" w:eastAsia="Times New Roman" w:hAnsi="Times New Roman" w:cs="Times New Roman"/>
          <w:iCs/>
          <w:sz w:val="28"/>
          <w:szCs w:val="28"/>
          <w:lang w:eastAsia="ru-RU"/>
        </w:rPr>
        <w:t>Для полноценной подготовки к практическому занятию чтения учебника крайне недостаточно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Тем не менее, для того, чтобы должным образом сориентироваться в сути задания,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Оценив задание, выбрав тот или иной сюжет, и подобрав соответствующую литературу, можно приступать к подготовке – в форме презентации доклада или конспекта основных идей из изученных источников, выступающих основой работы на семинаре.</w:t>
      </w:r>
      <w:bookmarkStart w:id="15" w:name="_Toc24406442"/>
      <w:bookmarkEnd w:id="14"/>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lastRenderedPageBreak/>
        <w:t>Доклады должны сопровождаться презентацией в формате PowerPoint и отвечать следующим критериям:</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наглядность материала, в том числе текста, диаграмм, таблиц и иных графических данных;</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достаточная степень раскрытия темы доклада;</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объем презентации – от 7 до 15 слайдов (в зависимости от темы), время, отводимое докладчику – до десяти минут;</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ссылка только на официальные источники и подтвержденные данные (список использованных источников приводится на завершающем презентацию слайде).</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Для тем прикладного характера обязательно включение фото- и видео- контента, демонстрирующего отдельные аспекты рассматриваемой проблемы. Для наглядности в презентацию могут быть включены картинки, однако они не должны занимать целый слайд, а также должны иметь смысловое значение для рассматриваемой темы. </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Все доклады подлежат обсуждению в группе на семинарском занятии. По итогам выступления обучающийся должен подвести общее резюме, ответить на уточняющие вопросы преподавателя и других обучающихся. Докладчик должен хорошо ориентироваться в тексте презентации, а не просто зачитывать ее с листка, уверенно отвечать поставленные аудиторией вопросы. </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Слайды презентации желательно оформлять в едином стиле, они не должны содержать много текстовой информации – рекомендуется выводить на слайд только ключевые положения, без лишних речевых оборотов и предложений. При этом допускается использование визуальных эффектов, улучшающих структурирование информации.</w:t>
      </w:r>
    </w:p>
    <w:p w:rsidR="00AA136F" w:rsidRPr="002A13E1" w:rsidRDefault="00B054B6" w:rsidP="008F666D">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
          <w:bCs/>
          <w:sz w:val="28"/>
          <w:szCs w:val="28"/>
          <w:lang w:eastAsia="ru-RU" w:bidi="ru-RU"/>
        </w:rPr>
        <w:t>Контрольная работа</w:t>
      </w:r>
      <w:r w:rsidR="00AA136F" w:rsidRPr="002A13E1">
        <w:rPr>
          <w:rFonts w:ascii="Times New Roman" w:eastAsia="Times New Roman" w:hAnsi="Times New Roman" w:cs="Times New Roman"/>
          <w:bCs/>
          <w:sz w:val="28"/>
          <w:szCs w:val="28"/>
          <w:lang w:eastAsia="ru-RU" w:bidi="ru-RU"/>
        </w:rPr>
        <w:t xml:space="preserve"> – оригинальная творческая работа, содержащая аргументированную точку зрения автора по заданному вопросу. Аргументация предполагает ссылку на цитаты, научные данные и прочие материалы, подкрепляющие авторскую точку зрения. При оценке </w:t>
      </w:r>
      <w:r w:rsidRPr="002A13E1">
        <w:rPr>
          <w:rFonts w:ascii="Times New Roman" w:eastAsia="Times New Roman" w:hAnsi="Times New Roman" w:cs="Times New Roman"/>
          <w:bCs/>
          <w:sz w:val="28"/>
          <w:szCs w:val="28"/>
          <w:lang w:eastAsia="ru-RU" w:bidi="ru-RU"/>
        </w:rPr>
        <w:t>контрольной работы</w:t>
      </w:r>
      <w:r w:rsidR="00AA136F" w:rsidRPr="002A13E1">
        <w:rPr>
          <w:rFonts w:ascii="Times New Roman" w:eastAsia="Times New Roman" w:hAnsi="Times New Roman" w:cs="Times New Roman"/>
          <w:bCs/>
          <w:sz w:val="28"/>
          <w:szCs w:val="28"/>
          <w:lang w:eastAsia="ru-RU" w:bidi="ru-RU"/>
        </w:rPr>
        <w:t xml:space="preserve"> во внимание принимаются следующие критерии:</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1) оригинальность материала, наличие авторской точки зрения;</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2) полнота аргументации;</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3) наличие обоснованного вывода.</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При этом все заимствования, цитаты, упоминания вторичных данных, должны сопровождаться ссылками. Требование оригинальности текста в программе «Антиплагиат» - не ниже 90% авторского текста.</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Структура </w:t>
      </w:r>
      <w:r w:rsidR="00B054B6" w:rsidRPr="002A13E1">
        <w:rPr>
          <w:rFonts w:ascii="Times New Roman" w:eastAsia="Times New Roman" w:hAnsi="Times New Roman" w:cs="Times New Roman"/>
          <w:bCs/>
          <w:sz w:val="28"/>
          <w:szCs w:val="28"/>
          <w:lang w:eastAsia="ru-RU" w:bidi="ru-RU"/>
        </w:rPr>
        <w:t>контрольной работы</w:t>
      </w:r>
      <w:r w:rsidRPr="002A13E1">
        <w:rPr>
          <w:rFonts w:ascii="Times New Roman" w:eastAsia="Times New Roman" w:hAnsi="Times New Roman" w:cs="Times New Roman"/>
          <w:bCs/>
          <w:sz w:val="28"/>
          <w:szCs w:val="28"/>
          <w:lang w:eastAsia="ru-RU" w:bidi="ru-RU"/>
        </w:rPr>
        <w:t>, как правило, включает в себя:</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1) введение, которое содержит обоснование актуальности темы, формулировку анализируемой проблемы, цель;</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2) основную часть, которая состоит из анализа частных аспектов исследуемой темы – в ней должен быть проведен содержательный обзор, из которого должны следовать аргументированные выводы автора; рекомендуемая структура основной части </w:t>
      </w:r>
      <w:r w:rsidR="00B054B6" w:rsidRPr="002A13E1">
        <w:rPr>
          <w:rFonts w:ascii="Times New Roman" w:eastAsia="Times New Roman" w:hAnsi="Times New Roman" w:cs="Times New Roman"/>
          <w:bCs/>
          <w:sz w:val="28"/>
          <w:szCs w:val="28"/>
          <w:lang w:eastAsia="ru-RU" w:bidi="ru-RU"/>
        </w:rPr>
        <w:t>работы</w:t>
      </w:r>
      <w:r w:rsidRPr="002A13E1">
        <w:rPr>
          <w:rFonts w:ascii="Times New Roman" w:eastAsia="Times New Roman" w:hAnsi="Times New Roman" w:cs="Times New Roman"/>
          <w:bCs/>
          <w:sz w:val="28"/>
          <w:szCs w:val="28"/>
          <w:lang w:eastAsia="ru-RU" w:bidi="ru-RU"/>
        </w:rPr>
        <w:t xml:space="preserve"> – 2-3 параграфа, раскрывающих основные вопросы темы </w:t>
      </w:r>
      <w:r w:rsidR="00B054B6" w:rsidRPr="002A13E1">
        <w:rPr>
          <w:rFonts w:ascii="Times New Roman" w:eastAsia="Times New Roman" w:hAnsi="Times New Roman" w:cs="Times New Roman"/>
          <w:bCs/>
          <w:sz w:val="28"/>
          <w:szCs w:val="28"/>
          <w:lang w:eastAsia="ru-RU" w:bidi="ru-RU"/>
        </w:rPr>
        <w:t>контрольной работы;</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3) заключение, содержащее общий вывод автора по всей работе (итог), который отвечает структуре работы и поставленной цели;</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lastRenderedPageBreak/>
        <w:t>4) список источников.</w:t>
      </w:r>
    </w:p>
    <w:p w:rsidR="00AA136F" w:rsidRPr="002A13E1" w:rsidRDefault="00AA136F" w:rsidP="008F666D">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Оформление печатной версии </w:t>
      </w:r>
      <w:r w:rsidR="00B054B6" w:rsidRPr="002A13E1">
        <w:rPr>
          <w:rFonts w:ascii="Times New Roman" w:eastAsia="Times New Roman" w:hAnsi="Times New Roman" w:cs="Times New Roman"/>
          <w:bCs/>
          <w:sz w:val="28"/>
          <w:szCs w:val="28"/>
          <w:lang w:eastAsia="ru-RU" w:bidi="ru-RU"/>
        </w:rPr>
        <w:t>контрольной работы</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Печатные работы выполняются в стандартном редакторе MS Word, согласно следующим техническим требованиям: </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Шрифт – Times</w:t>
      </w:r>
      <w:r w:rsidR="00133B1E" w:rsidRPr="002A13E1">
        <w:rPr>
          <w:rFonts w:ascii="Times New Roman" w:eastAsia="Times New Roman" w:hAnsi="Times New Roman" w:cs="Times New Roman"/>
          <w:bCs/>
          <w:sz w:val="28"/>
          <w:szCs w:val="28"/>
          <w:lang w:eastAsia="ru-RU" w:bidi="ru-RU"/>
        </w:rPr>
        <w:t xml:space="preserve"> </w:t>
      </w:r>
      <w:r w:rsidRPr="002A13E1">
        <w:rPr>
          <w:rFonts w:ascii="Times New Roman" w:eastAsia="Times New Roman" w:hAnsi="Times New Roman" w:cs="Times New Roman"/>
          <w:bCs/>
          <w:sz w:val="28"/>
          <w:szCs w:val="28"/>
          <w:lang w:eastAsia="ru-RU" w:bidi="ru-RU"/>
        </w:rPr>
        <w:t>New</w:t>
      </w:r>
      <w:r w:rsidR="00133B1E" w:rsidRPr="002A13E1">
        <w:rPr>
          <w:rFonts w:ascii="Times New Roman" w:eastAsia="Times New Roman" w:hAnsi="Times New Roman" w:cs="Times New Roman"/>
          <w:bCs/>
          <w:sz w:val="28"/>
          <w:szCs w:val="28"/>
          <w:lang w:eastAsia="ru-RU" w:bidi="ru-RU"/>
        </w:rPr>
        <w:t xml:space="preserve"> </w:t>
      </w:r>
      <w:r w:rsidRPr="002A13E1">
        <w:rPr>
          <w:rFonts w:ascii="Times New Roman" w:eastAsia="Times New Roman" w:hAnsi="Times New Roman" w:cs="Times New Roman"/>
          <w:bCs/>
          <w:sz w:val="28"/>
          <w:szCs w:val="28"/>
          <w:lang w:eastAsia="ru-RU" w:bidi="ru-RU"/>
        </w:rPr>
        <w:t>Roman, интервал – 1,5, выравнивание заголовков – по центру, основного текста – по ширине страницы. Кегль – 12.</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Размеры полей:  верхнее и нижнее – 2 см; левое – 3 см; правое – 1,5 см.</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Файл с готовой работой пересылается на электронную почту преподавателя в целях проверки заимствований в системе «Антиплагиат» (требования оригинальности текста оговариваются в конкретном задании). Название файла должно содержать фамилию автора(ов).</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К готовой работе в печатном варианте прикладывается титульный лист, который не входит в общую нумерацию и содержит сведения об авторе и теме работы (стандартный бланк университета). Работа должна быть скреплена любым доступным способом (предпочтительно степлером).</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Библиографический список (список источников). Библиографический список включает все используемые источники, в т.ч. электронные, для которых должна быть указана дата обращения. Сноски оформляются постранично или в квадратных скобках. </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Библиографический список может состоять из разных источников –  учебная литература, периодическая литература (статьи из журналов и газет), законодательные материалы, статистические сборники, интернет-сайты. Порядок построения списка определяется автором. Наиболее популярные способы расположения источников в списке литературы – алфавитный и хронологический. Алфавитный способ предполагает указание фамилии авторов и заглавий произведений (если автор не указан) в строгом алфавитном порядке. В одном списке разные алфавиты не смешиваются, иностранные источники обычно размещают в конце перечня всех материалов. Хронологический список составляется по году издания и используется в тех случаях, когда автору необходимо продемонстрировать развитие темы или научной идеи. </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При оформлении библиографического списка должны быть указаны все выходные данные источника (обычно они печатаются на одной из первых или последних страниц издания): фамилия и инициалы автора, название книги, место издания, название издательства и количество страниц. Для статей, опубликованных в периодической печати, следует указывать наименование издания, номер, год, а также диапазон страниц, на которых она напечатана.</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
          <w:bCs/>
          <w:sz w:val="28"/>
          <w:szCs w:val="28"/>
          <w:lang w:eastAsia="ru-RU" w:bidi="ru-RU"/>
        </w:rPr>
        <w:t xml:space="preserve">ГОСТ Р 7.0.100-2018. Библиографическая запись. Библиографическое описание. Общие требования и правила составления утверждены и введены в действие Приказом Федерального агентства по техническому регулированию и метрологии от 3 декабря 2018 г. № 1050-ст : введен впервые : дата введения 2019-07-01 </w:t>
      </w:r>
      <w:r w:rsidRPr="002A13E1">
        <w:rPr>
          <w:rFonts w:ascii="Times New Roman" w:eastAsia="Times New Roman" w:hAnsi="Times New Roman" w:cs="Times New Roman"/>
          <w:bCs/>
          <w:sz w:val="28"/>
          <w:szCs w:val="28"/>
          <w:lang w:eastAsia="ru-RU" w:bidi="ru-RU"/>
        </w:rPr>
        <w:t xml:space="preserve">/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w:t>
      </w:r>
      <w:r w:rsidRPr="002A13E1">
        <w:rPr>
          <w:rFonts w:ascii="Times New Roman" w:eastAsia="Times New Roman" w:hAnsi="Times New Roman" w:cs="Times New Roman"/>
          <w:bCs/>
          <w:sz w:val="28"/>
          <w:szCs w:val="28"/>
          <w:lang w:eastAsia="ru-RU" w:bidi="ru-RU"/>
        </w:rPr>
        <w:lastRenderedPageBreak/>
        <w:t xml:space="preserve">государственным бюджетным учреждением "Российская государственная библиотека", Федеральным государственным бюджетным учреждением "Российская национальная библиотека". </w:t>
      </w:r>
      <w:r w:rsidRPr="002A13E1">
        <w:rPr>
          <w:rFonts w:ascii="Times New Roman" w:eastAsia="Times New Roman" w:hAnsi="Times New Roman" w:cs="Times New Roman"/>
          <w:b/>
          <w:bCs/>
          <w:sz w:val="28"/>
          <w:szCs w:val="28"/>
          <w:lang w:eastAsia="ru-RU" w:bidi="ru-RU"/>
        </w:rPr>
        <w:t>- Москва: Стандартинформ, 2018.</w:t>
      </w:r>
      <w:r w:rsidRPr="002A13E1">
        <w:rPr>
          <w:rFonts w:ascii="Times New Roman" w:eastAsia="Times New Roman" w:hAnsi="Times New Roman" w:cs="Times New Roman"/>
          <w:bCs/>
          <w:sz w:val="28"/>
          <w:szCs w:val="28"/>
          <w:lang w:eastAsia="ru-RU" w:bidi="ru-RU"/>
        </w:rPr>
        <w:t xml:space="preserve"> - IV, 65 c.</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Примеры оформления источников в списке:</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 xml:space="preserve">I. Официальные документы и нормативные правовые документы  </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О мерах по реализации демографической политики Российской Федерации: Указ Президента РФ от 7 мая 2012 г. №606 — Доступ из СПС Гарант (дата обращения: 09.07.2021). — Текст: электронный.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Российская Федерация. Законы. Об общих принципах организации местного самоуправления в Российской Федерации: Федеральный закон № 131-ФЗ: [принят Государственной думой 16 сентября 2003 года: одобрен Советом Федерации 24 сентября 2003 года]. – Москва: Проспект; Санкт-Петербург: Кодекс, 2017. – 158 с. – ISBN 978-5-392-26365-3.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Для статей из журналов:</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Горошникова, Т.А. Вычислительная социология: сдвиг парадигмы или «эконометрика» социологии // Гуманитарные науки. — 2021. — № 1. - С.37-42.</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Дедов, Н.П. Исследование ретестовой надежности психодиагностических методик в системе «Диагностика внутренних конфликтов» / Н.П. Дедов, О.А. Комиссарова, Е.Б. Фанталова // Общество: социология, психология, педагогика. — 2021. — № 1. - С.38-42.</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Кибакин, М.В. Социальное лидерство и авторитет в сфере обеспечения национальной и военной безопасности: проблемы формирования в условиях цифрового мира // Цифровая социология. — 2021. — № 1. - С.50-56.</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Кононов, И.Ф. Социология и теория социализма Н. Бухарина // Социологические исследования. — 2021. — № 5. - С.117-128.</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Скрипник, К. Д. Лингвистический поворот и философия языка Дж. Локка: интерпретации, комментарии, теоретические источники / К. Д. Скрипник. – Текст: непосредственный // Вестник Удмуртского университета. Серия: Философия. Психология. Педагогика. – 2017. – Т. 27, вып. 2. – С. 139–146. </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Журнальные статьи:</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Ценностная детерминация инновационного поведения молодежи в контексте культурно-средовых различий / М. С. Яницкий. – Текст: электронный // Сибирский психологический журнал. – 2009. – № 34. – С. 26–37. – URL: https://elibrary.ru/item.asp?id=13024552 (дата обращения: 31.01.2023). – Режим доступа: Научная электронная библиотека eLIBRARY.RU.</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Московская, А. А. Между социальным и экономическим благом: конфликт проектов легитимации социального предпринимательства в России / А. А. Московская, А. А. Берендяев, А. Ю. Москвина. – DOI 10.14515/monitoring.2017.6.02. – Текст: электронный // Мониторинг общественного мнения: экономические и социальные перемены. – 2017. – № 6. – С. 31–35. – URL: </w:t>
      </w:r>
    </w:p>
    <w:p w:rsidR="00133B1E" w:rsidRPr="002A13E1" w:rsidRDefault="00133B1E" w:rsidP="00133B1E">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https://wciom.ru/fileadmin/file/monitoring/2017/142/2017_142_02_Moskovskaya.pdf (дата обращения: 31.01.2023).</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Азарова, Е.Г. Правовое регулирование социального обеспечения женщин и детей (демографический аспект) / Е.Г. Азарова - Текст: электронный // Журнал </w:t>
      </w:r>
      <w:r w:rsidRPr="002A13E1">
        <w:rPr>
          <w:rFonts w:ascii="Times New Roman" w:eastAsia="Times New Roman" w:hAnsi="Times New Roman" w:cs="Times New Roman"/>
          <w:bCs/>
          <w:sz w:val="28"/>
          <w:szCs w:val="28"/>
          <w:lang w:eastAsia="ru-RU" w:bidi="ru-RU"/>
        </w:rPr>
        <w:lastRenderedPageBreak/>
        <w:t>российского права. -  N 10 - октябрь. -  2015. – Режим доступа: Доступ из системы ГАРАНТ // ЭПС "Система ГАРАНТ". - URL: http://internet.garant.ru (дата обращения: 31.01.2023).</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…с сайта в сети Интернет</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Грязев, А. «Пустое занятие»: кто лишает Россию права вето в СБ ООН: в ГА ООН возобновлены переговоры по реформе Совета Безопасности / А. Грязев. – Текст: электронный // Газета.ru: [сайт]. – 2018. – 2 февр. – URL: https://www.gazeta.ru/politics/2018/02/02_a_11634385.shtml (дата обращения: 31.01.2023).</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Для учебников, учебных пособий, монографий: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u w:val="single"/>
          <w:lang w:eastAsia="ru-RU" w:bidi="ru-RU"/>
        </w:rPr>
      </w:pPr>
      <w:r w:rsidRPr="002A13E1">
        <w:rPr>
          <w:rFonts w:ascii="Times New Roman" w:eastAsia="Times New Roman" w:hAnsi="Times New Roman" w:cs="Times New Roman"/>
          <w:bCs/>
          <w:sz w:val="28"/>
          <w:szCs w:val="28"/>
          <w:u w:val="single"/>
          <w:lang w:eastAsia="ru-RU" w:bidi="ru-RU"/>
        </w:rPr>
        <w:t>Электронный учебник:</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 xml:space="preserve">Николаев, А. А. Социология управления : учебник / А.А. Николаев. — Москва : ИНФРА-М, 2023. — 317 с. + Доп. материалы [Электронный ресурс]. — (Высшее образование: Бакалавриат). — DOI 10.12737/24413. - ISBN 978-5-16-012031-7. - Текст : электронный // ЭБС </w:t>
      </w:r>
      <w:r w:rsidRPr="002A13E1">
        <w:rPr>
          <w:rFonts w:ascii="Times New Roman" w:eastAsia="Times New Roman" w:hAnsi="Times New Roman" w:cs="Times New Roman"/>
          <w:bCs/>
          <w:sz w:val="28"/>
          <w:szCs w:val="28"/>
          <w:lang w:val="en-US" w:eastAsia="ru-RU" w:bidi="ru-RU"/>
        </w:rPr>
        <w:t>ZNANIUM</w:t>
      </w:r>
      <w:r w:rsidRPr="002A13E1">
        <w:rPr>
          <w:rFonts w:ascii="Times New Roman" w:eastAsia="Times New Roman" w:hAnsi="Times New Roman" w:cs="Times New Roman"/>
          <w:bCs/>
          <w:sz w:val="28"/>
          <w:szCs w:val="28"/>
          <w:lang w:eastAsia="ru-RU" w:bidi="ru-RU"/>
        </w:rPr>
        <w:t>.</w:t>
      </w:r>
      <w:r w:rsidRPr="002A13E1">
        <w:rPr>
          <w:rFonts w:ascii="Times New Roman" w:eastAsia="Times New Roman" w:hAnsi="Times New Roman" w:cs="Times New Roman"/>
          <w:bCs/>
          <w:sz w:val="28"/>
          <w:szCs w:val="28"/>
          <w:lang w:val="en-US" w:eastAsia="ru-RU" w:bidi="ru-RU"/>
        </w:rPr>
        <w:t>com</w:t>
      </w:r>
      <w:r w:rsidRPr="002A13E1">
        <w:rPr>
          <w:rFonts w:ascii="Times New Roman" w:eastAsia="Times New Roman" w:hAnsi="Times New Roman" w:cs="Times New Roman"/>
          <w:bCs/>
          <w:sz w:val="28"/>
          <w:szCs w:val="28"/>
          <w:lang w:eastAsia="ru-RU" w:bidi="ru-RU"/>
        </w:rPr>
        <w:t xml:space="preserve">. [сайт]. - URL: https://znanium.com/catalog/product/1939960 (дата обращения: 31.01.2023). – Режим доступа: по подписке. </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Брушкова, Л. А.  Социология: учебник и практикум для вузов / Л. А. Брушкова. — Москва: Издательство Юрайт, 2021. — 362 с. — (Высшее образование). — ISBN 978-5-534-00955-2. — Текст: электронный // Образовательная платформа Юрайт [сайт]. — URL: https://urait.ru/bcode/511148 (дата обращения: 31.01.2023). - Режим доступа: по подписке.</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Добреньков, В. И. Методы социологического исследования : учебник / В.И. Добреньков, А.И. Кравченко. — Москва : ИНФРА-М, 2023. — 768 с. — (Высшее образование: Бакалавриат). - ISBN 978-5-16-014888-5. - Текст : электронный // ЭБС ZNANIUM.com.[сайт]. - URL: https://znanium.com/catalog/product/1941761 (дата обращения: 31.01.2023). – Режим доступа: по подписке.</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u w:val="single"/>
          <w:lang w:eastAsia="ru-RU" w:bidi="ru-RU"/>
        </w:rPr>
      </w:pPr>
      <w:r w:rsidRPr="002A13E1">
        <w:rPr>
          <w:rFonts w:ascii="Times New Roman" w:eastAsia="Times New Roman" w:hAnsi="Times New Roman" w:cs="Times New Roman"/>
          <w:bCs/>
          <w:sz w:val="28"/>
          <w:szCs w:val="28"/>
          <w:u w:val="single"/>
          <w:lang w:eastAsia="ru-RU" w:bidi="ru-RU"/>
        </w:rPr>
        <w:t>Или печатный учебник</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Николаев, А. А. Социология управления: учебник / А.А. Николаев. — Москва: ИНФРА-М, 2021. — 317 с. — (Высшее образование: Бакалавриат). — DOI 10.12737/24413. - ISBN 978-5-16-012031-7.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Лапин, Н. И.  Социология. Хрестоматия в 2 т. Том 1: учебное пособие для вузов / Н. И. Лапин, А. Г. Здравомыслов ; под общей редакцией Н. И. Лапина ; переводчик В. Г. Кузьминов. — 2-е изд., испр. и доп. — Москва: Издательство Юрайт, 2021. — 434 с. — (Высшее образование). – Текст :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Библиографическое описание книги одного автора</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Филиппова, А. Г. Российская социология детства: вчера, сегодня, завтра: монография / А. Г. Филиппова; Министерство образования и науки Российской Федерации. — Санкт-Петербург: Астерион, 2016. — 195 с.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Библиографическое описание книги двух авторов</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Конотопов, М. В. История экономики России : учебник для вузов / М. В. Конотопов, С. И. Сметанин. — 6-е издание, стереотипное. — Москва: КноРус, 2007. — 350 с.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Библиографическое описание книги трех авторов</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lastRenderedPageBreak/>
        <w:t>Парахина, В. Н. Муниципальное управление: учебное пособие / В. Н. Парахина, Е. В. Галеев, Л. Н. Ганшина. — 2-е издание, стереотипное. — Москва: КноРус, 2008. — 489 с.- ISBN 978-5-9948-2426-1.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Библиографическое описание книги четырех авторов</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Организация деятельности правоохранительных органов по противодействию экстремизму и терроризму: монография / Е. Н. Быстряков, Е. В. Ионова, Н. Л. Потапова, А. Б. Смушкин. — Санкт-Петербург; Москва; Краснодар: Лань, 2019. — 173 с. — (Учебники для вузов. Специальная литература).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Библиографическое описание книги пяти и более авторов</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Психодиагностика: учебное пособие / И. И. Юматова, Е. Г. Шевырева, М. А. Вышквыркина [и др.]; под общей редакцией А. К. Белоусовой, И. И. Юматовой. — Ростов-на-Дону: Феникс, 2017. — 255 с. — (Высшее образование). - ISBN 978-5-9948-2526-6. — Текст :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Библиографическое описание книги под заглавием</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Деньги, кредит, банки: учебник / под редакцией О. И. Лаврушина; Финансовый университет при Правительстве Российской Федерации. — 15-е издание, переработанное и дополненное. — Москва: КноРус, 2019. — 448 с. — Текст: непосредственный.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Аналитическое описание</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Лосев, А. Ф. Жизненный и творческий путь Платона // Платон. Собрание сочинений. В 4 т. Т.1 / общ. ред. А. Ф. Лосева [и др.]. — Москва: Мысль, 1994. — (Серия «Философское наследие»). — С. 44—45.</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Для авторефератов и диссертаций</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Быстрянцев, Пересвет Сергеевич. Социологический анализ институционального доверия в сфере социального управления: автореферат дис. ... кандидата социологических наук: 22.00.08 / Быстрянцев Пересвет Сергеевич; [Место защиты: ФГБОУ ВО «Санкт-Петербургский государственный экономический университет»]. - Санкт-Петербург, 2020.</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Быстрянцев, Пересвет Сергеевич. Социологический анализ институционального доверия в сфере социального управления: диссертация ... кандидата социологических наук: 22.00.08 / Быстрянцев Пересвет Сергеевич; [Место защиты: ФГБОУ ВО «Санкт-Петербургский государственный экономический университет»]. - Санкт-Петербург, 2020. - 224 с.: ил.</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Cs/>
          <w:sz w:val="28"/>
          <w:szCs w:val="28"/>
          <w:lang w:eastAsia="ru-RU" w:bidi="ru-RU"/>
        </w:rPr>
        <w:t>Лепехин, В.А. Антропологический подход в исследовании проблемы сущностных признаков российской цивилизации: диссертация на соискание ученой степени кандидата философских наук: 09.00.13 / Лепехин Владимир Анатольевич; Московский государственный университет им. М.В. Ломоносова, кафедра философской антропологии философского факультета.  - Москва, 2015. - 193 с. : ил. - Место защиты: Московский государственный университет им. М.В. Ломоносова.</w:t>
      </w:r>
    </w:p>
    <w:p w:rsidR="00133B1E" w:rsidRPr="002A13E1" w:rsidRDefault="00133B1E" w:rsidP="00133B1E">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2A13E1">
        <w:rPr>
          <w:rFonts w:ascii="Times New Roman" w:eastAsia="Times New Roman" w:hAnsi="Times New Roman" w:cs="Times New Roman"/>
          <w:b/>
          <w:bCs/>
          <w:sz w:val="28"/>
          <w:szCs w:val="28"/>
          <w:lang w:eastAsia="ru-RU" w:bidi="ru-RU"/>
        </w:rPr>
        <w:t xml:space="preserve">Описание сайта </w:t>
      </w:r>
    </w:p>
    <w:p w:rsidR="00133B1E" w:rsidRPr="002A13E1" w:rsidRDefault="00133B1E" w:rsidP="00133B1E">
      <w:pPr>
        <w:widowControl w:val="0"/>
        <w:autoSpaceDE w:val="0"/>
        <w:autoSpaceDN w:val="0"/>
        <w:spacing w:after="0" w:line="240" w:lineRule="auto"/>
        <w:ind w:firstLine="567"/>
        <w:jc w:val="both"/>
        <w:outlineLvl w:val="0"/>
      </w:pPr>
      <w:r w:rsidRPr="002A13E1">
        <w:rPr>
          <w:rFonts w:ascii="Times New Roman" w:eastAsia="Times New Roman" w:hAnsi="Times New Roman" w:cs="Times New Roman"/>
          <w:bCs/>
          <w:sz w:val="28"/>
          <w:szCs w:val="28"/>
          <w:lang w:eastAsia="ru-RU" w:bidi="ru-RU"/>
        </w:rPr>
        <w:t>eLIBRARY.RU: научная электронная библиотека: сайт. – Москва, 2000. – URL: https://elibrary.ru (дата обращения: 29.11.2021). – Режим доступа: для зарегистрир. пользователей. – Текст: электронный.</w:t>
      </w:r>
    </w:p>
    <w:p w:rsidR="00133B1E" w:rsidRPr="002A13E1" w:rsidRDefault="00133B1E" w:rsidP="00133B1E"/>
    <w:p w:rsidR="00AA136F" w:rsidRPr="002A13E1" w:rsidRDefault="00AA136F" w:rsidP="00AA136F">
      <w:pPr>
        <w:spacing w:after="0" w:line="240" w:lineRule="auto"/>
        <w:jc w:val="both"/>
        <w:rPr>
          <w:rFonts w:ascii="Times New Roman" w:eastAsia="Times New Roman" w:hAnsi="Times New Roman" w:cs="Times New Roman"/>
          <w:b/>
          <w:bCs/>
          <w:sz w:val="28"/>
          <w:szCs w:val="28"/>
          <w:lang w:eastAsia="ru-RU" w:bidi="ru-RU"/>
        </w:rPr>
      </w:pPr>
    </w:p>
    <w:p w:rsidR="00AA136F" w:rsidRPr="002A13E1" w:rsidRDefault="00AA136F" w:rsidP="00AA136F">
      <w:pPr>
        <w:spacing w:after="0" w:line="240" w:lineRule="auto"/>
        <w:jc w:val="both"/>
        <w:rPr>
          <w:rFonts w:ascii="Times New Roman" w:eastAsia="Times New Roman" w:hAnsi="Times New Roman" w:cs="Times New Roman"/>
          <w:b/>
          <w:bCs/>
          <w:sz w:val="28"/>
          <w:szCs w:val="28"/>
          <w:lang w:eastAsia="ru-RU"/>
        </w:rPr>
      </w:pPr>
      <w:bookmarkStart w:id="16" w:name="_Hlk98151387"/>
      <w:r w:rsidRPr="002A13E1">
        <w:rPr>
          <w:rFonts w:ascii="Times New Roman" w:eastAsia="Times New Roman" w:hAnsi="Times New Roman" w:cs="Times New Roman"/>
          <w:b/>
          <w:bCs/>
          <w:sz w:val="28"/>
          <w:szCs w:val="28"/>
          <w:lang w:eastAsia="ru-RU" w:bidi="ru-RU"/>
        </w:rPr>
        <w:t xml:space="preserve">11. </w:t>
      </w:r>
      <w:r w:rsidRPr="002A13E1">
        <w:rPr>
          <w:rFonts w:ascii="Times New Roman" w:eastAsia="Times New Roman" w:hAnsi="Times New Roman" w:cs="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A136F" w:rsidRPr="002A13E1" w:rsidRDefault="00AA136F" w:rsidP="00AA136F">
      <w:pPr>
        <w:keepNext/>
        <w:spacing w:after="0" w:line="240" w:lineRule="auto"/>
        <w:ind w:firstLine="709"/>
        <w:jc w:val="both"/>
        <w:outlineLvl w:val="0"/>
        <w:rPr>
          <w:rFonts w:ascii="Times New Roman" w:eastAsia="Calibri" w:hAnsi="Times New Roman" w:cs="Times New Roman"/>
          <w:b/>
          <w:bCs/>
          <w:kern w:val="32"/>
          <w:sz w:val="28"/>
          <w:szCs w:val="28"/>
          <w:lang w:eastAsia="ru-RU"/>
        </w:rPr>
      </w:pPr>
      <w:r w:rsidRPr="002A13E1">
        <w:rPr>
          <w:rFonts w:ascii="Times New Roman" w:eastAsia="Calibri" w:hAnsi="Times New Roman" w:cs="Times New Roman"/>
          <w:b/>
          <w:bCs/>
          <w:kern w:val="32"/>
          <w:sz w:val="28"/>
          <w:szCs w:val="28"/>
          <w:lang w:eastAsia="ru-RU"/>
        </w:rPr>
        <w:t>11. 1. Комплект лицензионного программного обеспечения:</w:t>
      </w:r>
    </w:p>
    <w:p w:rsidR="00AA136F" w:rsidRPr="002A13E1"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2A13E1">
        <w:rPr>
          <w:rFonts w:ascii="Times New Roman" w:eastAsia="Calibri" w:hAnsi="Times New Roman" w:cs="Times New Roman"/>
          <w:bCs/>
          <w:kern w:val="32"/>
          <w:sz w:val="28"/>
          <w:szCs w:val="28"/>
          <w:lang w:eastAsia="ru-RU"/>
        </w:rPr>
        <w:t xml:space="preserve">1. </w:t>
      </w:r>
      <w:r w:rsidRPr="002A13E1">
        <w:rPr>
          <w:rFonts w:ascii="Times New Roman" w:eastAsia="Calibri" w:hAnsi="Times New Roman" w:cs="Times New Roman"/>
          <w:bCs/>
          <w:kern w:val="32"/>
          <w:sz w:val="28"/>
          <w:szCs w:val="28"/>
          <w:lang w:val="en-US" w:eastAsia="ru-RU"/>
        </w:rPr>
        <w:t>Windows</w:t>
      </w:r>
      <w:r w:rsidRPr="002A13E1">
        <w:rPr>
          <w:rFonts w:ascii="Times New Roman" w:eastAsia="Calibri" w:hAnsi="Times New Roman" w:cs="Times New Roman"/>
          <w:bCs/>
          <w:kern w:val="32"/>
          <w:sz w:val="28"/>
          <w:szCs w:val="28"/>
          <w:lang w:eastAsia="ru-RU"/>
        </w:rPr>
        <w:t xml:space="preserve">, </w:t>
      </w:r>
      <w:r w:rsidRPr="002A13E1">
        <w:rPr>
          <w:rFonts w:ascii="Times New Roman" w:eastAsia="Calibri" w:hAnsi="Times New Roman" w:cs="Times New Roman"/>
          <w:bCs/>
          <w:kern w:val="32"/>
          <w:sz w:val="28"/>
          <w:szCs w:val="28"/>
          <w:lang w:val="en-US" w:eastAsia="ru-RU"/>
        </w:rPr>
        <w:t>Microsoft</w:t>
      </w:r>
      <w:r w:rsidRPr="002A13E1">
        <w:rPr>
          <w:rFonts w:ascii="Times New Roman" w:eastAsia="Calibri" w:hAnsi="Times New Roman" w:cs="Times New Roman"/>
          <w:bCs/>
          <w:kern w:val="32"/>
          <w:sz w:val="28"/>
          <w:szCs w:val="28"/>
          <w:lang w:eastAsia="ru-RU"/>
        </w:rPr>
        <w:t xml:space="preserve"> </w:t>
      </w:r>
      <w:r w:rsidRPr="002A13E1">
        <w:rPr>
          <w:rFonts w:ascii="Times New Roman" w:eastAsia="Calibri" w:hAnsi="Times New Roman" w:cs="Times New Roman"/>
          <w:bCs/>
          <w:kern w:val="32"/>
          <w:sz w:val="28"/>
          <w:szCs w:val="28"/>
          <w:lang w:val="en-US" w:eastAsia="ru-RU"/>
        </w:rPr>
        <w:t>Office</w:t>
      </w:r>
      <w:r w:rsidRPr="002A13E1">
        <w:rPr>
          <w:rFonts w:ascii="Times New Roman" w:eastAsia="Calibri" w:hAnsi="Times New Roman" w:cs="Times New Roman"/>
          <w:bCs/>
          <w:kern w:val="32"/>
          <w:sz w:val="28"/>
          <w:szCs w:val="28"/>
          <w:lang w:eastAsia="ru-RU"/>
        </w:rPr>
        <w:t>.</w:t>
      </w:r>
    </w:p>
    <w:p w:rsidR="00AA136F" w:rsidRPr="002A13E1"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2A13E1">
        <w:rPr>
          <w:rFonts w:ascii="Times New Roman" w:eastAsia="Calibri" w:hAnsi="Times New Roman" w:cs="Times New Roman"/>
          <w:bCs/>
          <w:kern w:val="32"/>
          <w:sz w:val="28"/>
          <w:szCs w:val="28"/>
          <w:lang w:eastAsia="ru-RU"/>
        </w:rPr>
        <w:t xml:space="preserve">2. Антивирус </w:t>
      </w:r>
      <w:r w:rsidR="00DB1403" w:rsidRPr="002A13E1">
        <w:rPr>
          <w:rFonts w:ascii="Times New Roman" w:eastAsia="Calibri" w:hAnsi="Times New Roman" w:cs="Times New Roman"/>
          <w:sz w:val="28"/>
          <w:szCs w:val="28"/>
          <w:lang w:val="en-US" w:eastAsia="ru-RU"/>
        </w:rPr>
        <w:t>Kaspersky</w:t>
      </w:r>
    </w:p>
    <w:p w:rsidR="00AA136F" w:rsidRPr="002A13E1"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2A13E1">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p>
    <w:p w:rsidR="00AA136F" w:rsidRPr="002A13E1" w:rsidRDefault="00AA136F" w:rsidP="00AA136F">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p w:rsidR="00AA136F" w:rsidRPr="002A13E1"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2A13E1">
        <w:rPr>
          <w:rFonts w:ascii="Times New Roman" w:eastAsia="Calibri" w:hAnsi="Times New Roman" w:cs="Times New Roman"/>
          <w:bCs/>
          <w:sz w:val="28"/>
          <w:szCs w:val="28"/>
          <w:lang w:eastAsia="ru-RU"/>
        </w:rPr>
        <w:t>1. Информационно-правовая система «Гарант»</w:t>
      </w:r>
    </w:p>
    <w:p w:rsidR="00AA136F" w:rsidRPr="002A13E1"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2A13E1">
        <w:rPr>
          <w:rFonts w:ascii="Times New Roman" w:eastAsia="Calibri" w:hAnsi="Times New Roman" w:cs="Times New Roman"/>
          <w:bCs/>
          <w:sz w:val="28"/>
          <w:szCs w:val="28"/>
          <w:lang w:eastAsia="ru-RU"/>
        </w:rPr>
        <w:t>2. Информационно-правовая система «Консультант Плюс»</w:t>
      </w:r>
    </w:p>
    <w:p w:rsidR="00AA136F" w:rsidRPr="002A13E1"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2A13E1">
        <w:rPr>
          <w:rFonts w:ascii="Times New Roman" w:eastAsia="Calibri" w:hAnsi="Times New Roman" w:cs="Times New Roman"/>
          <w:bCs/>
          <w:sz w:val="28"/>
          <w:szCs w:val="28"/>
          <w:lang w:eastAsia="ru-RU"/>
        </w:rPr>
        <w:t xml:space="preserve">3. Электронная энциклопедия: </w:t>
      </w:r>
      <w:hyperlink r:id="rId22" w:history="1">
        <w:r w:rsidRPr="002A13E1">
          <w:rPr>
            <w:rFonts w:ascii="Times New Roman" w:eastAsia="Calibri" w:hAnsi="Times New Roman" w:cs="Times New Roman"/>
            <w:bCs/>
            <w:sz w:val="28"/>
            <w:szCs w:val="28"/>
            <w:u w:val="single"/>
            <w:lang w:val="en-US" w:eastAsia="ru-RU"/>
          </w:rPr>
          <w:t>http</w:t>
        </w:r>
        <w:r w:rsidRPr="002A13E1">
          <w:rPr>
            <w:rFonts w:ascii="Times New Roman" w:eastAsia="Calibri" w:hAnsi="Times New Roman" w:cs="Times New Roman"/>
            <w:bCs/>
            <w:sz w:val="28"/>
            <w:szCs w:val="28"/>
            <w:u w:val="single"/>
            <w:lang w:eastAsia="ru-RU"/>
          </w:rPr>
          <w:t>://</w:t>
        </w:r>
        <w:r w:rsidRPr="002A13E1">
          <w:rPr>
            <w:rFonts w:ascii="Times New Roman" w:eastAsia="Calibri" w:hAnsi="Times New Roman" w:cs="Times New Roman"/>
            <w:bCs/>
            <w:sz w:val="28"/>
            <w:szCs w:val="28"/>
            <w:u w:val="single"/>
            <w:lang w:val="en-US" w:eastAsia="ru-RU"/>
          </w:rPr>
          <w:t>ru</w:t>
        </w:r>
        <w:r w:rsidRPr="002A13E1">
          <w:rPr>
            <w:rFonts w:ascii="Times New Roman" w:eastAsia="Calibri" w:hAnsi="Times New Roman" w:cs="Times New Roman"/>
            <w:bCs/>
            <w:sz w:val="28"/>
            <w:szCs w:val="28"/>
            <w:u w:val="single"/>
            <w:lang w:eastAsia="ru-RU"/>
          </w:rPr>
          <w:t>.</w:t>
        </w:r>
        <w:r w:rsidRPr="002A13E1">
          <w:rPr>
            <w:rFonts w:ascii="Times New Roman" w:eastAsia="Calibri" w:hAnsi="Times New Roman" w:cs="Times New Roman"/>
            <w:bCs/>
            <w:sz w:val="28"/>
            <w:szCs w:val="28"/>
            <w:u w:val="single"/>
            <w:lang w:val="en-US" w:eastAsia="ru-RU"/>
          </w:rPr>
          <w:t>wikipedia</w:t>
        </w:r>
        <w:r w:rsidRPr="002A13E1">
          <w:rPr>
            <w:rFonts w:ascii="Times New Roman" w:eastAsia="Calibri" w:hAnsi="Times New Roman" w:cs="Times New Roman"/>
            <w:bCs/>
            <w:sz w:val="28"/>
            <w:szCs w:val="28"/>
            <w:u w:val="single"/>
            <w:lang w:eastAsia="ru-RU"/>
          </w:rPr>
          <w:t>.</w:t>
        </w:r>
        <w:r w:rsidRPr="002A13E1">
          <w:rPr>
            <w:rFonts w:ascii="Times New Roman" w:eastAsia="Calibri" w:hAnsi="Times New Roman" w:cs="Times New Roman"/>
            <w:bCs/>
            <w:sz w:val="28"/>
            <w:szCs w:val="28"/>
            <w:u w:val="single"/>
            <w:lang w:val="en-US" w:eastAsia="ru-RU"/>
          </w:rPr>
          <w:t>org</w:t>
        </w:r>
        <w:r w:rsidRPr="002A13E1">
          <w:rPr>
            <w:rFonts w:ascii="Times New Roman" w:eastAsia="Calibri" w:hAnsi="Times New Roman" w:cs="Times New Roman"/>
            <w:bCs/>
            <w:sz w:val="28"/>
            <w:szCs w:val="28"/>
            <w:u w:val="single"/>
            <w:lang w:eastAsia="ru-RU"/>
          </w:rPr>
          <w:t>/</w:t>
        </w:r>
        <w:r w:rsidRPr="002A13E1">
          <w:rPr>
            <w:rFonts w:ascii="Times New Roman" w:eastAsia="Calibri" w:hAnsi="Times New Roman" w:cs="Times New Roman"/>
            <w:bCs/>
            <w:sz w:val="28"/>
            <w:szCs w:val="28"/>
            <w:u w:val="single"/>
            <w:lang w:val="en-US" w:eastAsia="ru-RU"/>
          </w:rPr>
          <w:t>wiki</w:t>
        </w:r>
        <w:r w:rsidRPr="002A13E1">
          <w:rPr>
            <w:rFonts w:ascii="Times New Roman" w:eastAsia="Calibri" w:hAnsi="Times New Roman" w:cs="Times New Roman"/>
            <w:bCs/>
            <w:sz w:val="28"/>
            <w:szCs w:val="28"/>
            <w:u w:val="single"/>
            <w:lang w:eastAsia="ru-RU"/>
          </w:rPr>
          <w:t>/</w:t>
        </w:r>
        <w:r w:rsidRPr="002A13E1">
          <w:rPr>
            <w:rFonts w:ascii="Times New Roman" w:eastAsia="Calibri" w:hAnsi="Times New Roman" w:cs="Times New Roman"/>
            <w:bCs/>
            <w:sz w:val="28"/>
            <w:szCs w:val="28"/>
            <w:u w:val="single"/>
            <w:lang w:val="en-US" w:eastAsia="ru-RU"/>
          </w:rPr>
          <w:t>Wiki</w:t>
        </w:r>
      </w:hyperlink>
    </w:p>
    <w:p w:rsidR="00AA136F" w:rsidRPr="002A13E1"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2A13E1">
        <w:rPr>
          <w:rFonts w:ascii="Times New Roman" w:eastAsia="Calibri" w:hAnsi="Times New Roman" w:cs="Times New Roman"/>
          <w:bCs/>
          <w:sz w:val="28"/>
          <w:szCs w:val="28"/>
          <w:lang w:eastAsia="ru-RU"/>
        </w:rPr>
        <w:t>4. Система комплексного раскрытия информации «СКРИН» -</w:t>
      </w:r>
      <w:r w:rsidRPr="002A13E1">
        <w:rPr>
          <w:rFonts w:ascii="Times New Roman" w:eastAsia="Calibri" w:hAnsi="Times New Roman" w:cs="Times New Roman"/>
          <w:bCs/>
          <w:sz w:val="28"/>
          <w:szCs w:val="28"/>
          <w:lang w:val="en-US" w:eastAsia="ru-RU"/>
        </w:rPr>
        <w:t>http</w:t>
      </w:r>
      <w:r w:rsidRPr="002A13E1">
        <w:rPr>
          <w:rFonts w:ascii="Times New Roman" w:eastAsia="Calibri" w:hAnsi="Times New Roman" w:cs="Times New Roman"/>
          <w:bCs/>
          <w:sz w:val="28"/>
          <w:szCs w:val="28"/>
          <w:lang w:eastAsia="ru-RU"/>
        </w:rPr>
        <w:t>://</w:t>
      </w:r>
      <w:r w:rsidRPr="002A13E1">
        <w:rPr>
          <w:rFonts w:ascii="Times New Roman" w:eastAsia="Calibri" w:hAnsi="Times New Roman" w:cs="Times New Roman"/>
          <w:bCs/>
          <w:sz w:val="28"/>
          <w:szCs w:val="28"/>
          <w:lang w:val="en-US" w:eastAsia="ru-RU"/>
        </w:rPr>
        <w:t>www</w:t>
      </w:r>
      <w:r w:rsidRPr="002A13E1">
        <w:rPr>
          <w:rFonts w:ascii="Times New Roman" w:eastAsia="Calibri" w:hAnsi="Times New Roman" w:cs="Times New Roman"/>
          <w:bCs/>
          <w:sz w:val="28"/>
          <w:szCs w:val="28"/>
          <w:lang w:eastAsia="ru-RU"/>
        </w:rPr>
        <w:t>.</w:t>
      </w:r>
      <w:r w:rsidRPr="002A13E1">
        <w:rPr>
          <w:rFonts w:ascii="Times New Roman" w:eastAsia="Calibri" w:hAnsi="Times New Roman" w:cs="Times New Roman"/>
          <w:bCs/>
          <w:sz w:val="28"/>
          <w:szCs w:val="28"/>
          <w:lang w:val="en-US" w:eastAsia="ru-RU"/>
        </w:rPr>
        <w:t>skrin</w:t>
      </w:r>
      <w:r w:rsidRPr="002A13E1">
        <w:rPr>
          <w:rFonts w:ascii="Times New Roman" w:eastAsia="Calibri" w:hAnsi="Times New Roman" w:cs="Times New Roman"/>
          <w:bCs/>
          <w:sz w:val="28"/>
          <w:szCs w:val="28"/>
          <w:lang w:eastAsia="ru-RU"/>
        </w:rPr>
        <w:t>.</w:t>
      </w:r>
      <w:r w:rsidRPr="002A13E1">
        <w:rPr>
          <w:rFonts w:ascii="Times New Roman" w:eastAsia="Calibri" w:hAnsi="Times New Roman" w:cs="Times New Roman"/>
          <w:bCs/>
          <w:sz w:val="28"/>
          <w:szCs w:val="28"/>
          <w:lang w:val="en-US" w:eastAsia="ru-RU"/>
        </w:rPr>
        <w:t>ru</w:t>
      </w:r>
      <w:r w:rsidRPr="002A13E1">
        <w:rPr>
          <w:rFonts w:ascii="Times New Roman" w:eastAsia="Calibri" w:hAnsi="Times New Roman" w:cs="Times New Roman"/>
          <w:bCs/>
          <w:sz w:val="28"/>
          <w:szCs w:val="28"/>
          <w:lang w:eastAsia="ru-RU"/>
        </w:rPr>
        <w:t>/</w:t>
      </w:r>
    </w:p>
    <w:p w:rsidR="00AA136F" w:rsidRPr="002A13E1"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p>
    <w:p w:rsidR="00AA136F" w:rsidRPr="002A13E1"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
          <w:bCs/>
          <w:sz w:val="28"/>
          <w:szCs w:val="28"/>
          <w:lang w:eastAsia="ru-RU"/>
        </w:rPr>
      </w:pPr>
      <w:r w:rsidRPr="002A13E1">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rsidR="00AA136F" w:rsidRPr="002A13E1" w:rsidRDefault="00AA136F" w:rsidP="00AA136F">
      <w:pPr>
        <w:spacing w:after="0" w:line="240" w:lineRule="auto"/>
        <w:ind w:firstLine="709"/>
        <w:jc w:val="both"/>
        <w:rPr>
          <w:rFonts w:ascii="Times New Roman" w:eastAsia="Times New Roman" w:hAnsi="Times New Roman" w:cs="Times New Roman"/>
          <w:bCs/>
          <w:sz w:val="28"/>
          <w:szCs w:val="28"/>
          <w:lang w:eastAsia="ru-RU"/>
        </w:rPr>
      </w:pPr>
      <w:r w:rsidRPr="002A13E1">
        <w:rPr>
          <w:rFonts w:ascii="Times New Roman" w:eastAsia="Times New Roman" w:hAnsi="Times New Roman" w:cs="Times New Roman"/>
          <w:bCs/>
          <w:sz w:val="28"/>
          <w:szCs w:val="28"/>
          <w:lang w:eastAsia="ru-RU"/>
        </w:rPr>
        <w:t xml:space="preserve"> не используются</w:t>
      </w:r>
    </w:p>
    <w:p w:rsidR="00AA136F" w:rsidRPr="002A13E1" w:rsidRDefault="00AA136F" w:rsidP="00AA136F">
      <w:pPr>
        <w:spacing w:after="0" w:line="240" w:lineRule="auto"/>
        <w:ind w:firstLine="709"/>
        <w:jc w:val="both"/>
        <w:rPr>
          <w:rFonts w:ascii="Times New Roman" w:eastAsia="Times New Roman" w:hAnsi="Times New Roman" w:cs="Times New Roman"/>
          <w:bCs/>
          <w:sz w:val="28"/>
          <w:szCs w:val="28"/>
          <w:lang w:eastAsia="ru-RU"/>
        </w:rPr>
      </w:pPr>
    </w:p>
    <w:p w:rsidR="00AA136F" w:rsidRPr="002A13E1" w:rsidRDefault="00AA136F" w:rsidP="00AA136F">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2A13E1">
        <w:rPr>
          <w:rFonts w:ascii="Times New Roman" w:eastAsia="Times New Roman" w:hAnsi="Times New Roman" w:cs="Times New Roman"/>
          <w:b/>
          <w:bCs/>
          <w:sz w:val="28"/>
          <w:szCs w:val="28"/>
          <w:lang w:eastAsia="ru-RU" w:bidi="ru-RU"/>
        </w:rPr>
        <w:t>12. Описание материально-технической базы, необходимой для осуществления образовательного процесса по дисциплине</w:t>
      </w:r>
    </w:p>
    <w:p w:rsidR="00AA136F" w:rsidRPr="002A13E1"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2A13E1">
        <w:rPr>
          <w:rFonts w:ascii="Times New Roman" w:eastAsia="Calibri" w:hAnsi="Times New Roman" w:cs="Times New Roman"/>
          <w:sz w:val="28"/>
          <w:szCs w:val="28"/>
          <w:lang w:eastAsia="ru-RU"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AA136F" w:rsidRPr="002A13E1"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2A13E1">
        <w:rPr>
          <w:rFonts w:ascii="Times New Roman" w:eastAsia="Calibri" w:hAnsi="Times New Roman" w:cs="Times New Roman"/>
          <w:sz w:val="28"/>
          <w:szCs w:val="28"/>
          <w:lang w:eastAsia="ru-RU"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AA136F" w:rsidRPr="002A13E1"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
    <w:bookmarkEnd w:id="16"/>
    <w:p w:rsidR="00AA136F" w:rsidRPr="002A13E1" w:rsidRDefault="00AA136F" w:rsidP="00AA136F">
      <w:pPr>
        <w:spacing w:after="0" w:line="240" w:lineRule="auto"/>
        <w:jc w:val="both"/>
        <w:rPr>
          <w:rFonts w:ascii="Times New Roman" w:eastAsia="Times New Roman" w:hAnsi="Times New Roman" w:cs="Times New Roman"/>
          <w:b/>
          <w:iCs/>
          <w:sz w:val="28"/>
          <w:szCs w:val="28"/>
          <w:lang w:eastAsia="ru-RU"/>
        </w:rPr>
      </w:pPr>
    </w:p>
    <w:bookmarkEnd w:id="15"/>
    <w:p w:rsidR="00AA136F" w:rsidRPr="002A13E1"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p>
    <w:p w:rsidR="00AA136F" w:rsidRPr="002A13E1" w:rsidRDefault="00AA136F" w:rsidP="00AA136F"/>
    <w:bookmarkEnd w:id="3"/>
    <w:p w:rsidR="00052247" w:rsidRPr="002A13E1" w:rsidRDefault="00052247"/>
    <w:sectPr w:rsidR="00052247" w:rsidRPr="002A13E1" w:rsidSect="00ED09B6">
      <w:footerReference w:type="default" r:id="rId2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078" w:rsidRDefault="00CA3078" w:rsidP="00AA136F">
      <w:pPr>
        <w:spacing w:after="0" w:line="240" w:lineRule="auto"/>
      </w:pPr>
      <w:r>
        <w:separator/>
      </w:r>
    </w:p>
  </w:endnote>
  <w:endnote w:type="continuationSeparator" w:id="0">
    <w:p w:rsidR="00CA3078" w:rsidRDefault="00CA3078" w:rsidP="00AA1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A967C6" w:rsidRDefault="00A967C6">
        <w:pPr>
          <w:pStyle w:val="af8"/>
          <w:jc w:val="center"/>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rsidR="00A967C6" w:rsidRDefault="00A967C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6" w:rsidRDefault="00A967C6">
    <w:pPr>
      <w:pStyle w:val="af8"/>
      <w:jc w:val="center"/>
    </w:pPr>
    <w:r>
      <w:rPr>
        <w:noProof/>
      </w:rPr>
      <w:fldChar w:fldCharType="begin"/>
    </w:r>
    <w:r>
      <w:rPr>
        <w:noProof/>
      </w:rPr>
      <w:instrText>PAGE   \* MERGEFORMAT</w:instrText>
    </w:r>
    <w:r>
      <w:rPr>
        <w:noProof/>
      </w:rPr>
      <w:fldChar w:fldCharType="separate"/>
    </w:r>
    <w:r w:rsidR="002A13E1">
      <w:rPr>
        <w:noProof/>
      </w:rPr>
      <w:t>3</w:t>
    </w:r>
    <w:r>
      <w:rPr>
        <w:noProof/>
      </w:rPr>
      <w:fldChar w:fldCharType="end"/>
    </w:r>
  </w:p>
  <w:p w:rsidR="00A967C6" w:rsidRDefault="00A967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078" w:rsidRDefault="00CA3078" w:rsidP="00AA136F">
      <w:pPr>
        <w:spacing w:after="0" w:line="240" w:lineRule="auto"/>
      </w:pPr>
      <w:r>
        <w:separator/>
      </w:r>
    </w:p>
  </w:footnote>
  <w:footnote w:type="continuationSeparator" w:id="0">
    <w:p w:rsidR="00CA3078" w:rsidRDefault="00CA3078" w:rsidP="00AA1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602"/>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572CC"/>
    <w:multiLevelType w:val="hybridMultilevel"/>
    <w:tmpl w:val="FEA80838"/>
    <w:lvl w:ilvl="0" w:tplc="08D0757E">
      <w:start w:val="1"/>
      <w:numFmt w:val="decimal"/>
      <w:lvlText w:val="%1."/>
      <w:lvlJc w:val="left"/>
      <w:pPr>
        <w:ind w:left="720" w:hanging="360"/>
      </w:pPr>
      <w:rPr>
        <w:rFonts w:ascii="Times New Roman" w:eastAsia="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33A78"/>
    <w:multiLevelType w:val="hybridMultilevel"/>
    <w:tmpl w:val="B8A4F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A5910"/>
    <w:multiLevelType w:val="hybridMultilevel"/>
    <w:tmpl w:val="0874C99A"/>
    <w:lvl w:ilvl="0" w:tplc="0419000F">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44C5836"/>
    <w:multiLevelType w:val="hybridMultilevel"/>
    <w:tmpl w:val="55F89B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6404A"/>
    <w:multiLevelType w:val="hybridMultilevel"/>
    <w:tmpl w:val="43A6B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30949"/>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9A7F70"/>
    <w:multiLevelType w:val="hybridMultilevel"/>
    <w:tmpl w:val="87809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F499D"/>
    <w:multiLevelType w:val="hybridMultilevel"/>
    <w:tmpl w:val="317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A063D"/>
    <w:multiLevelType w:val="hybridMultilevel"/>
    <w:tmpl w:val="D994A9EC"/>
    <w:lvl w:ilvl="0" w:tplc="4D5075CC">
      <w:start w:val="1"/>
      <w:numFmt w:val="decimal"/>
      <w:lvlText w:val="%1."/>
      <w:lvlJc w:val="left"/>
      <w:pPr>
        <w:ind w:left="1070" w:hanging="7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D34DAD"/>
    <w:multiLevelType w:val="hybridMultilevel"/>
    <w:tmpl w:val="406AB7F8"/>
    <w:lvl w:ilvl="0" w:tplc="65FCEC06">
      <w:start w:val="1"/>
      <w:numFmt w:val="decimal"/>
      <w:lvlText w:val="%1."/>
      <w:lvlJc w:val="left"/>
      <w:pPr>
        <w:ind w:left="1419"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874F0"/>
    <w:multiLevelType w:val="hybridMultilevel"/>
    <w:tmpl w:val="7CA43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C6215"/>
    <w:multiLevelType w:val="hybridMultilevel"/>
    <w:tmpl w:val="F94A24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B716EF"/>
    <w:multiLevelType w:val="hybridMultilevel"/>
    <w:tmpl w:val="20801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E20EB4"/>
    <w:multiLevelType w:val="hybridMultilevel"/>
    <w:tmpl w:val="6ADA97FC"/>
    <w:lvl w:ilvl="0" w:tplc="65FCEC06">
      <w:start w:val="1"/>
      <w:numFmt w:val="decimal"/>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DED1CE2"/>
    <w:multiLevelType w:val="hybridMultilevel"/>
    <w:tmpl w:val="A32EB00E"/>
    <w:lvl w:ilvl="0" w:tplc="4D5075CC">
      <w:start w:val="1"/>
      <w:numFmt w:val="decimal"/>
      <w:lvlText w:val="%1."/>
      <w:lvlJc w:val="left"/>
      <w:pPr>
        <w:ind w:left="1070" w:hanging="7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848D6"/>
    <w:multiLevelType w:val="hybridMultilevel"/>
    <w:tmpl w:val="66DC6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477B60"/>
    <w:multiLevelType w:val="hybridMultilevel"/>
    <w:tmpl w:val="21A03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6D0597"/>
    <w:multiLevelType w:val="hybridMultilevel"/>
    <w:tmpl w:val="731A16BE"/>
    <w:lvl w:ilvl="0" w:tplc="4F224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95365B"/>
    <w:multiLevelType w:val="hybridMultilevel"/>
    <w:tmpl w:val="E4ECF1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1" w15:restartNumberingAfterBreak="0">
    <w:nsid w:val="3C8864F4"/>
    <w:multiLevelType w:val="hybridMultilevel"/>
    <w:tmpl w:val="6778C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6C2319"/>
    <w:multiLevelType w:val="hybridMultilevel"/>
    <w:tmpl w:val="1E6C83B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741305"/>
    <w:multiLevelType w:val="hybridMultilevel"/>
    <w:tmpl w:val="B49C52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4476CC"/>
    <w:multiLevelType w:val="hybridMultilevel"/>
    <w:tmpl w:val="328A3884"/>
    <w:lvl w:ilvl="0" w:tplc="F60CBA1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002DD2"/>
    <w:multiLevelType w:val="hybridMultilevel"/>
    <w:tmpl w:val="69C06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8D5DEF"/>
    <w:multiLevelType w:val="hybridMultilevel"/>
    <w:tmpl w:val="CF42C5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691999"/>
    <w:multiLevelType w:val="hybridMultilevel"/>
    <w:tmpl w:val="8348E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6F6876"/>
    <w:multiLevelType w:val="hybridMultilevel"/>
    <w:tmpl w:val="7D9E7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8C2A4A"/>
    <w:multiLevelType w:val="hybridMultilevel"/>
    <w:tmpl w:val="3CBC5988"/>
    <w:lvl w:ilvl="0" w:tplc="65FCEC06">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59D2894"/>
    <w:multiLevelType w:val="hybridMultilevel"/>
    <w:tmpl w:val="E8F4A0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C8478A6"/>
    <w:multiLevelType w:val="hybridMultilevel"/>
    <w:tmpl w:val="350A13C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A83B4C"/>
    <w:multiLevelType w:val="hybridMultilevel"/>
    <w:tmpl w:val="4518F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172E93"/>
    <w:multiLevelType w:val="hybridMultilevel"/>
    <w:tmpl w:val="F0323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9C4C98"/>
    <w:multiLevelType w:val="hybridMultilevel"/>
    <w:tmpl w:val="F156158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1A3D4B"/>
    <w:multiLevelType w:val="hybridMultilevel"/>
    <w:tmpl w:val="C92EA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BB7906"/>
    <w:multiLevelType w:val="hybridMultilevel"/>
    <w:tmpl w:val="3EE65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B75DC0"/>
    <w:multiLevelType w:val="hybridMultilevel"/>
    <w:tmpl w:val="CA56D538"/>
    <w:lvl w:ilvl="0" w:tplc="65FCEC06">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5FC0A37"/>
    <w:multiLevelType w:val="hybridMultilevel"/>
    <w:tmpl w:val="2A1851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A56593"/>
    <w:multiLevelType w:val="hybridMultilevel"/>
    <w:tmpl w:val="E6BC64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8663F9B"/>
    <w:multiLevelType w:val="hybridMultilevel"/>
    <w:tmpl w:val="C89A30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6C2C4A"/>
    <w:multiLevelType w:val="hybridMultilevel"/>
    <w:tmpl w:val="50AA00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CBF6D6E"/>
    <w:multiLevelType w:val="hybridMultilevel"/>
    <w:tmpl w:val="BA502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6"/>
  </w:num>
  <w:num w:numId="3">
    <w:abstractNumId w:val="29"/>
  </w:num>
  <w:num w:numId="4">
    <w:abstractNumId w:val="17"/>
  </w:num>
  <w:num w:numId="5">
    <w:abstractNumId w:val="23"/>
  </w:num>
  <w:num w:numId="6">
    <w:abstractNumId w:val="44"/>
  </w:num>
  <w:num w:numId="7">
    <w:abstractNumId w:val="7"/>
  </w:num>
  <w:num w:numId="8">
    <w:abstractNumId w:val="35"/>
  </w:num>
  <w:num w:numId="9">
    <w:abstractNumId w:val="38"/>
  </w:num>
  <w:num w:numId="10">
    <w:abstractNumId w:val="0"/>
  </w:num>
  <w:num w:numId="11">
    <w:abstractNumId w:val="19"/>
  </w:num>
  <w:num w:numId="12">
    <w:abstractNumId w:val="25"/>
  </w:num>
  <w:num w:numId="13">
    <w:abstractNumId w:val="6"/>
  </w:num>
  <w:num w:numId="14">
    <w:abstractNumId w:val="5"/>
  </w:num>
  <w:num w:numId="15">
    <w:abstractNumId w:val="42"/>
  </w:num>
  <w:num w:numId="16">
    <w:abstractNumId w:val="9"/>
  </w:num>
  <w:num w:numId="17">
    <w:abstractNumId w:val="43"/>
  </w:num>
  <w:num w:numId="18">
    <w:abstractNumId w:val="24"/>
  </w:num>
  <w:num w:numId="19">
    <w:abstractNumId w:val="18"/>
  </w:num>
  <w:num w:numId="20">
    <w:abstractNumId w:val="33"/>
  </w:num>
  <w:num w:numId="21">
    <w:abstractNumId w:val="22"/>
  </w:num>
  <w:num w:numId="22">
    <w:abstractNumId w:val="36"/>
  </w:num>
  <w:num w:numId="23">
    <w:abstractNumId w:val="34"/>
  </w:num>
  <w:num w:numId="24">
    <w:abstractNumId w:val="37"/>
  </w:num>
  <w:num w:numId="25">
    <w:abstractNumId w:val="12"/>
  </w:num>
  <w:num w:numId="26">
    <w:abstractNumId w:val="26"/>
  </w:num>
  <w:num w:numId="27">
    <w:abstractNumId w:val="13"/>
  </w:num>
  <w:num w:numId="28">
    <w:abstractNumId w:val="40"/>
  </w:num>
  <w:num w:numId="29">
    <w:abstractNumId w:val="2"/>
  </w:num>
  <w:num w:numId="30">
    <w:abstractNumId w:val="14"/>
  </w:num>
  <w:num w:numId="31">
    <w:abstractNumId w:val="10"/>
  </w:num>
  <w:num w:numId="32">
    <w:abstractNumId w:val="31"/>
  </w:num>
  <w:num w:numId="33">
    <w:abstractNumId w:val="39"/>
  </w:num>
  <w:num w:numId="34">
    <w:abstractNumId w:val="3"/>
  </w:num>
  <w:num w:numId="35">
    <w:abstractNumId w:val="41"/>
  </w:num>
  <w:num w:numId="36">
    <w:abstractNumId w:val="32"/>
  </w:num>
  <w:num w:numId="37">
    <w:abstractNumId w:val="28"/>
  </w:num>
  <w:num w:numId="38">
    <w:abstractNumId w:val="8"/>
  </w:num>
  <w:num w:numId="39">
    <w:abstractNumId w:val="30"/>
  </w:num>
  <w:num w:numId="40">
    <w:abstractNumId w:val="45"/>
  </w:num>
  <w:num w:numId="41">
    <w:abstractNumId w:val="21"/>
  </w:num>
  <w:num w:numId="42">
    <w:abstractNumId w:val="4"/>
  </w:num>
  <w:num w:numId="43">
    <w:abstractNumId w:val="11"/>
  </w:num>
  <w:num w:numId="44">
    <w:abstractNumId w:val="15"/>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36F"/>
    <w:rsid w:val="00017FA8"/>
    <w:rsid w:val="00047EB5"/>
    <w:rsid w:val="0005197F"/>
    <w:rsid w:val="00052247"/>
    <w:rsid w:val="00053310"/>
    <w:rsid w:val="00063683"/>
    <w:rsid w:val="00063AC5"/>
    <w:rsid w:val="00064ECB"/>
    <w:rsid w:val="00066C73"/>
    <w:rsid w:val="000775D4"/>
    <w:rsid w:val="00084C41"/>
    <w:rsid w:val="000C7DE9"/>
    <w:rsid w:val="000F02D9"/>
    <w:rsid w:val="00105F80"/>
    <w:rsid w:val="00133B1E"/>
    <w:rsid w:val="00136CB1"/>
    <w:rsid w:val="00142917"/>
    <w:rsid w:val="0015377D"/>
    <w:rsid w:val="00174D41"/>
    <w:rsid w:val="001F4AB6"/>
    <w:rsid w:val="0023579F"/>
    <w:rsid w:val="00241F1A"/>
    <w:rsid w:val="002704DC"/>
    <w:rsid w:val="00276A0E"/>
    <w:rsid w:val="002832B0"/>
    <w:rsid w:val="00287776"/>
    <w:rsid w:val="00295382"/>
    <w:rsid w:val="002A13E1"/>
    <w:rsid w:val="002B3F11"/>
    <w:rsid w:val="002C6E1C"/>
    <w:rsid w:val="002D79DB"/>
    <w:rsid w:val="002E548A"/>
    <w:rsid w:val="00307A22"/>
    <w:rsid w:val="00332875"/>
    <w:rsid w:val="00342C9F"/>
    <w:rsid w:val="003570C7"/>
    <w:rsid w:val="00360A8F"/>
    <w:rsid w:val="0036530A"/>
    <w:rsid w:val="00382B38"/>
    <w:rsid w:val="003B3025"/>
    <w:rsid w:val="003B4C8E"/>
    <w:rsid w:val="003B5DD5"/>
    <w:rsid w:val="003D340D"/>
    <w:rsid w:val="003E4735"/>
    <w:rsid w:val="003E7CE1"/>
    <w:rsid w:val="00412D32"/>
    <w:rsid w:val="00414876"/>
    <w:rsid w:val="004172C5"/>
    <w:rsid w:val="004750CB"/>
    <w:rsid w:val="004929FA"/>
    <w:rsid w:val="004A3477"/>
    <w:rsid w:val="004B5C37"/>
    <w:rsid w:val="004C595B"/>
    <w:rsid w:val="00530D05"/>
    <w:rsid w:val="00542A4A"/>
    <w:rsid w:val="005456B9"/>
    <w:rsid w:val="00556455"/>
    <w:rsid w:val="005615CA"/>
    <w:rsid w:val="00567337"/>
    <w:rsid w:val="0057728F"/>
    <w:rsid w:val="005A6D7A"/>
    <w:rsid w:val="005B201B"/>
    <w:rsid w:val="005C4900"/>
    <w:rsid w:val="00611A6B"/>
    <w:rsid w:val="00625BDA"/>
    <w:rsid w:val="00650FED"/>
    <w:rsid w:val="00653302"/>
    <w:rsid w:val="00655707"/>
    <w:rsid w:val="00667D44"/>
    <w:rsid w:val="00684FB3"/>
    <w:rsid w:val="00694342"/>
    <w:rsid w:val="006A100F"/>
    <w:rsid w:val="006C719A"/>
    <w:rsid w:val="006D7C6D"/>
    <w:rsid w:val="00700B0F"/>
    <w:rsid w:val="00712374"/>
    <w:rsid w:val="00742DF7"/>
    <w:rsid w:val="007B0592"/>
    <w:rsid w:val="007D0F18"/>
    <w:rsid w:val="007D442C"/>
    <w:rsid w:val="007D4B2A"/>
    <w:rsid w:val="007E3E6D"/>
    <w:rsid w:val="007E7FDC"/>
    <w:rsid w:val="00802C09"/>
    <w:rsid w:val="00802F79"/>
    <w:rsid w:val="00815871"/>
    <w:rsid w:val="00855833"/>
    <w:rsid w:val="00857440"/>
    <w:rsid w:val="00891214"/>
    <w:rsid w:val="0089780B"/>
    <w:rsid w:val="008A40C8"/>
    <w:rsid w:val="008B3396"/>
    <w:rsid w:val="008E358F"/>
    <w:rsid w:val="008F666D"/>
    <w:rsid w:val="00936EBC"/>
    <w:rsid w:val="00946264"/>
    <w:rsid w:val="00951055"/>
    <w:rsid w:val="0095731F"/>
    <w:rsid w:val="009758A6"/>
    <w:rsid w:val="00975CB8"/>
    <w:rsid w:val="00991722"/>
    <w:rsid w:val="009A72E5"/>
    <w:rsid w:val="009C7CD3"/>
    <w:rsid w:val="009F5CDF"/>
    <w:rsid w:val="00A16BFF"/>
    <w:rsid w:val="00A20604"/>
    <w:rsid w:val="00A416D4"/>
    <w:rsid w:val="00A720C2"/>
    <w:rsid w:val="00A85432"/>
    <w:rsid w:val="00A967C6"/>
    <w:rsid w:val="00AA0196"/>
    <w:rsid w:val="00AA136F"/>
    <w:rsid w:val="00AB06F4"/>
    <w:rsid w:val="00AF0318"/>
    <w:rsid w:val="00AF34DA"/>
    <w:rsid w:val="00AF48A6"/>
    <w:rsid w:val="00B054B6"/>
    <w:rsid w:val="00B14C55"/>
    <w:rsid w:val="00B1758B"/>
    <w:rsid w:val="00B264ED"/>
    <w:rsid w:val="00B276EB"/>
    <w:rsid w:val="00B61B32"/>
    <w:rsid w:val="00B71530"/>
    <w:rsid w:val="00B75453"/>
    <w:rsid w:val="00BA058D"/>
    <w:rsid w:val="00BF3003"/>
    <w:rsid w:val="00C20415"/>
    <w:rsid w:val="00C44200"/>
    <w:rsid w:val="00C565D4"/>
    <w:rsid w:val="00C82E36"/>
    <w:rsid w:val="00C963C2"/>
    <w:rsid w:val="00CA2ECA"/>
    <w:rsid w:val="00CA3078"/>
    <w:rsid w:val="00CC2DFB"/>
    <w:rsid w:val="00CE61BB"/>
    <w:rsid w:val="00CF6A4F"/>
    <w:rsid w:val="00D1051B"/>
    <w:rsid w:val="00D61F2F"/>
    <w:rsid w:val="00D750CB"/>
    <w:rsid w:val="00DA03FD"/>
    <w:rsid w:val="00DA1961"/>
    <w:rsid w:val="00DB1403"/>
    <w:rsid w:val="00DB7E17"/>
    <w:rsid w:val="00DE261B"/>
    <w:rsid w:val="00DF522E"/>
    <w:rsid w:val="00E11925"/>
    <w:rsid w:val="00E320E2"/>
    <w:rsid w:val="00E33310"/>
    <w:rsid w:val="00E41B11"/>
    <w:rsid w:val="00E42C79"/>
    <w:rsid w:val="00E5352D"/>
    <w:rsid w:val="00E63B50"/>
    <w:rsid w:val="00E7136E"/>
    <w:rsid w:val="00E73485"/>
    <w:rsid w:val="00E87082"/>
    <w:rsid w:val="00EB44C9"/>
    <w:rsid w:val="00EC08ED"/>
    <w:rsid w:val="00ED09B6"/>
    <w:rsid w:val="00ED19EE"/>
    <w:rsid w:val="00EE1427"/>
    <w:rsid w:val="00EE751E"/>
    <w:rsid w:val="00EE7C7C"/>
    <w:rsid w:val="00EF78A9"/>
    <w:rsid w:val="00F040EB"/>
    <w:rsid w:val="00F0655F"/>
    <w:rsid w:val="00F35681"/>
    <w:rsid w:val="00F654C3"/>
    <w:rsid w:val="00F65614"/>
    <w:rsid w:val="00F71394"/>
    <w:rsid w:val="00F75447"/>
    <w:rsid w:val="00FA4DE4"/>
    <w:rsid w:val="00FE1F5C"/>
    <w:rsid w:val="00FE321A"/>
    <w:rsid w:val="00FE7B96"/>
    <w:rsid w:val="00FF2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5EA2"/>
  <w15:chartTrackingRefBased/>
  <w15:docId w15:val="{1EA947A0-87F6-43C2-B992-06B71F3F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09B6"/>
  </w:style>
  <w:style w:type="paragraph" w:styleId="1">
    <w:name w:val="heading 1"/>
    <w:basedOn w:val="a0"/>
    <w:next w:val="a0"/>
    <w:link w:val="10"/>
    <w:qFormat/>
    <w:rsid w:val="00AA136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iPriority w:val="9"/>
    <w:semiHidden/>
    <w:unhideWhenUsed/>
    <w:qFormat/>
    <w:rsid w:val="00AA136F"/>
    <w:pPr>
      <w:keepNext/>
      <w:keepLines/>
      <w:spacing w:before="40" w:after="0"/>
      <w:outlineLvl w:val="1"/>
    </w:pPr>
    <w:rPr>
      <w:rFonts w:ascii="Calibri Light" w:eastAsia="Times New Roman" w:hAnsi="Calibri Light" w:cs="Times New Roman"/>
      <w:color w:val="2E74B5"/>
      <w:sz w:val="26"/>
      <w:szCs w:val="26"/>
      <w:lang w:eastAsia="ru-RU"/>
    </w:rPr>
  </w:style>
  <w:style w:type="paragraph" w:styleId="5">
    <w:name w:val="heading 5"/>
    <w:basedOn w:val="a0"/>
    <w:next w:val="a0"/>
    <w:link w:val="50"/>
    <w:uiPriority w:val="9"/>
    <w:semiHidden/>
    <w:unhideWhenUsed/>
    <w:qFormat/>
    <w:rsid w:val="00AA136F"/>
    <w:pPr>
      <w:keepNext/>
      <w:keepLines/>
      <w:spacing w:before="40" w:after="0"/>
      <w:outlineLvl w:val="4"/>
    </w:pPr>
    <w:rPr>
      <w:rFonts w:ascii="Calibri Light" w:eastAsia="Times New Roman" w:hAnsi="Calibri Light" w:cs="Times New Roman"/>
      <w:color w:val="2E74B5"/>
      <w:sz w:val="24"/>
      <w:szCs w:val="24"/>
      <w:lang w:eastAsia="ru-RU"/>
    </w:rPr>
  </w:style>
  <w:style w:type="paragraph" w:styleId="6">
    <w:name w:val="heading 6"/>
    <w:basedOn w:val="a0"/>
    <w:next w:val="a0"/>
    <w:link w:val="60"/>
    <w:uiPriority w:val="9"/>
    <w:semiHidden/>
    <w:unhideWhenUsed/>
    <w:qFormat/>
    <w:rsid w:val="00AA136F"/>
    <w:pPr>
      <w:keepNext/>
      <w:keepLines/>
      <w:spacing w:before="40" w:after="0"/>
      <w:outlineLvl w:val="5"/>
    </w:pPr>
    <w:rPr>
      <w:rFonts w:ascii="Calibri Light" w:eastAsia="Times New Roman" w:hAnsi="Calibri Light" w:cs="Times New Roman"/>
      <w:color w:val="1F4D78"/>
      <w:sz w:val="24"/>
      <w:szCs w:val="24"/>
      <w:lang w:eastAsia="ru-RU"/>
    </w:rPr>
  </w:style>
  <w:style w:type="paragraph" w:styleId="7">
    <w:name w:val="heading 7"/>
    <w:basedOn w:val="a0"/>
    <w:next w:val="a0"/>
    <w:link w:val="70"/>
    <w:uiPriority w:val="9"/>
    <w:semiHidden/>
    <w:unhideWhenUsed/>
    <w:qFormat/>
    <w:rsid w:val="00AA136F"/>
    <w:pPr>
      <w:keepNext/>
      <w:keepLines/>
      <w:spacing w:before="40" w:after="0"/>
      <w:outlineLvl w:val="6"/>
    </w:pPr>
    <w:rPr>
      <w:rFonts w:ascii="Calibri Light" w:eastAsia="Times New Roman" w:hAnsi="Calibri Light" w:cs="Times New Roman"/>
      <w:i/>
      <w:iCs/>
      <w:color w:val="1F4D78"/>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A136F"/>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AA136F"/>
    <w:rPr>
      <w:rFonts w:ascii="Calibri Light" w:eastAsia="Times New Roman" w:hAnsi="Calibri Light" w:cs="Times New Roman"/>
      <w:color w:val="2E74B5"/>
      <w:sz w:val="26"/>
      <w:szCs w:val="26"/>
      <w:lang w:eastAsia="ru-RU"/>
    </w:rPr>
  </w:style>
  <w:style w:type="character" w:customStyle="1" w:styleId="50">
    <w:name w:val="Заголовок 5 Знак"/>
    <w:basedOn w:val="a1"/>
    <w:link w:val="5"/>
    <w:uiPriority w:val="9"/>
    <w:semiHidden/>
    <w:rsid w:val="00AA136F"/>
    <w:rPr>
      <w:rFonts w:ascii="Calibri Light" w:eastAsia="Times New Roman" w:hAnsi="Calibri Light" w:cs="Times New Roman"/>
      <w:color w:val="2E74B5"/>
      <w:sz w:val="24"/>
      <w:szCs w:val="24"/>
      <w:lang w:eastAsia="ru-RU"/>
    </w:rPr>
  </w:style>
  <w:style w:type="character" w:customStyle="1" w:styleId="60">
    <w:name w:val="Заголовок 6 Знак"/>
    <w:basedOn w:val="a1"/>
    <w:link w:val="6"/>
    <w:uiPriority w:val="9"/>
    <w:semiHidden/>
    <w:rsid w:val="00AA136F"/>
    <w:rPr>
      <w:rFonts w:ascii="Calibri Light" w:eastAsia="Times New Roman" w:hAnsi="Calibri Light" w:cs="Times New Roman"/>
      <w:color w:val="1F4D78"/>
      <w:sz w:val="24"/>
      <w:szCs w:val="24"/>
      <w:lang w:eastAsia="ru-RU"/>
    </w:rPr>
  </w:style>
  <w:style w:type="character" w:customStyle="1" w:styleId="70">
    <w:name w:val="Заголовок 7 Знак"/>
    <w:basedOn w:val="a1"/>
    <w:link w:val="7"/>
    <w:uiPriority w:val="9"/>
    <w:semiHidden/>
    <w:rsid w:val="00AA136F"/>
    <w:rPr>
      <w:rFonts w:ascii="Calibri Light" w:eastAsia="Times New Roman" w:hAnsi="Calibri Light" w:cs="Times New Roman"/>
      <w:i/>
      <w:iCs/>
      <w:color w:val="1F4D78"/>
      <w:sz w:val="24"/>
      <w:szCs w:val="24"/>
      <w:lang w:eastAsia="ru-RU"/>
    </w:rPr>
  </w:style>
  <w:style w:type="paragraph" w:customStyle="1" w:styleId="21">
    <w:name w:val="Заголовок 21"/>
    <w:basedOn w:val="a0"/>
    <w:next w:val="a0"/>
    <w:uiPriority w:val="9"/>
    <w:semiHidden/>
    <w:unhideWhenUsed/>
    <w:qFormat/>
    <w:rsid w:val="00AA136F"/>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customStyle="1" w:styleId="51">
    <w:name w:val="Заголовок 51"/>
    <w:basedOn w:val="a0"/>
    <w:next w:val="a0"/>
    <w:uiPriority w:val="9"/>
    <w:semiHidden/>
    <w:unhideWhenUsed/>
    <w:qFormat/>
    <w:rsid w:val="00AA136F"/>
    <w:pPr>
      <w:keepNext/>
      <w:keepLines/>
      <w:spacing w:before="40" w:after="0" w:line="240" w:lineRule="auto"/>
      <w:outlineLvl w:val="4"/>
    </w:pPr>
    <w:rPr>
      <w:rFonts w:ascii="Calibri Light" w:eastAsia="Times New Roman" w:hAnsi="Calibri Light" w:cs="Times New Roman"/>
      <w:color w:val="2E74B5"/>
      <w:sz w:val="24"/>
      <w:szCs w:val="24"/>
      <w:lang w:eastAsia="ru-RU"/>
    </w:rPr>
  </w:style>
  <w:style w:type="paragraph" w:customStyle="1" w:styleId="61">
    <w:name w:val="Заголовок 61"/>
    <w:basedOn w:val="a0"/>
    <w:next w:val="a0"/>
    <w:uiPriority w:val="9"/>
    <w:semiHidden/>
    <w:unhideWhenUsed/>
    <w:qFormat/>
    <w:rsid w:val="00AA136F"/>
    <w:pPr>
      <w:keepNext/>
      <w:keepLines/>
      <w:spacing w:before="40" w:after="0" w:line="240" w:lineRule="auto"/>
      <w:outlineLvl w:val="5"/>
    </w:pPr>
    <w:rPr>
      <w:rFonts w:ascii="Calibri Light" w:eastAsia="Times New Roman" w:hAnsi="Calibri Light" w:cs="Times New Roman"/>
      <w:color w:val="1F4D78"/>
      <w:sz w:val="24"/>
      <w:szCs w:val="24"/>
      <w:lang w:eastAsia="ru-RU"/>
    </w:rPr>
  </w:style>
  <w:style w:type="paragraph" w:customStyle="1" w:styleId="71">
    <w:name w:val="Заголовок 71"/>
    <w:basedOn w:val="a0"/>
    <w:next w:val="a0"/>
    <w:uiPriority w:val="9"/>
    <w:semiHidden/>
    <w:unhideWhenUsed/>
    <w:qFormat/>
    <w:rsid w:val="00AA136F"/>
    <w:pPr>
      <w:keepNext/>
      <w:keepLines/>
      <w:spacing w:before="40" w:after="0" w:line="240" w:lineRule="auto"/>
      <w:outlineLvl w:val="6"/>
    </w:pPr>
    <w:rPr>
      <w:rFonts w:ascii="Calibri Light" w:eastAsia="Times New Roman" w:hAnsi="Calibri Light" w:cs="Times New Roman"/>
      <w:i/>
      <w:iCs/>
      <w:color w:val="1F4D78"/>
      <w:sz w:val="24"/>
      <w:szCs w:val="24"/>
      <w:lang w:eastAsia="ru-RU"/>
    </w:rPr>
  </w:style>
  <w:style w:type="numbering" w:customStyle="1" w:styleId="11">
    <w:name w:val="Нет списка1"/>
    <w:next w:val="a3"/>
    <w:uiPriority w:val="99"/>
    <w:semiHidden/>
    <w:unhideWhenUsed/>
    <w:rsid w:val="00AA136F"/>
  </w:style>
  <w:style w:type="character" w:customStyle="1" w:styleId="22">
    <w:name w:val="Основной текст 2 Знак"/>
    <w:link w:val="23"/>
    <w:semiHidden/>
    <w:locked/>
    <w:rsid w:val="00AA136F"/>
    <w:rPr>
      <w:sz w:val="24"/>
      <w:szCs w:val="24"/>
      <w:lang w:eastAsia="ru-RU"/>
    </w:rPr>
  </w:style>
  <w:style w:type="paragraph" w:customStyle="1" w:styleId="110">
    <w:name w:val="Знак11"/>
    <w:basedOn w:val="a0"/>
    <w:next w:val="23"/>
    <w:rsid w:val="00AA136F"/>
    <w:pPr>
      <w:spacing w:after="120" w:line="480" w:lineRule="auto"/>
    </w:pPr>
    <w:rPr>
      <w:sz w:val="24"/>
      <w:szCs w:val="24"/>
      <w:lang w:eastAsia="ru-RU"/>
    </w:rPr>
  </w:style>
  <w:style w:type="character" w:customStyle="1" w:styleId="210">
    <w:name w:val="Основной текст 2 Знак1"/>
    <w:basedOn w:val="a1"/>
    <w:uiPriority w:val="99"/>
    <w:semiHidden/>
    <w:rsid w:val="00AA136F"/>
    <w:rPr>
      <w:rFonts w:ascii="Times New Roman" w:eastAsia="Times New Roman" w:hAnsi="Times New Roman" w:cs="Times New Roman"/>
      <w:sz w:val="24"/>
      <w:szCs w:val="24"/>
      <w:lang w:eastAsia="ru-RU"/>
    </w:rPr>
  </w:style>
  <w:style w:type="paragraph" w:styleId="a4">
    <w:name w:val="Title"/>
    <w:basedOn w:val="a0"/>
    <w:link w:val="a5"/>
    <w:qFormat/>
    <w:rsid w:val="00AA136F"/>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Заголовок Знак"/>
    <w:basedOn w:val="a1"/>
    <w:link w:val="a4"/>
    <w:rsid w:val="00AA136F"/>
    <w:rPr>
      <w:rFonts w:ascii="Times New Roman" w:eastAsia="Times New Roman" w:hAnsi="Times New Roman" w:cs="Times New Roman"/>
      <w:sz w:val="28"/>
      <w:szCs w:val="20"/>
      <w:lang w:eastAsia="ru-RU"/>
    </w:rPr>
  </w:style>
  <w:style w:type="character" w:customStyle="1" w:styleId="a6">
    <w:name w:val="Название Знак"/>
    <w:basedOn w:val="a1"/>
    <w:uiPriority w:val="10"/>
    <w:rsid w:val="00AA136F"/>
    <w:rPr>
      <w:rFonts w:ascii="Calibri Light" w:eastAsia="Times New Roman" w:hAnsi="Calibri Light" w:cs="Times New Roman"/>
      <w:spacing w:val="-10"/>
      <w:kern w:val="28"/>
      <w:sz w:val="56"/>
      <w:szCs w:val="56"/>
      <w:lang w:eastAsia="ru-RU"/>
    </w:rPr>
  </w:style>
  <w:style w:type="character" w:styleId="a7">
    <w:name w:val="Strong"/>
    <w:basedOn w:val="a1"/>
    <w:uiPriority w:val="22"/>
    <w:qFormat/>
    <w:rsid w:val="00AA136F"/>
    <w:rPr>
      <w:b/>
      <w:bCs/>
    </w:rPr>
  </w:style>
  <w:style w:type="paragraph" w:styleId="12">
    <w:name w:val="toc 1"/>
    <w:basedOn w:val="a0"/>
    <w:next w:val="a0"/>
    <w:autoRedefine/>
    <w:uiPriority w:val="39"/>
    <w:qFormat/>
    <w:rsid w:val="00AA136F"/>
    <w:pPr>
      <w:tabs>
        <w:tab w:val="right" w:leader="dot" w:pos="9345"/>
      </w:tabs>
      <w:spacing w:after="0" w:line="240" w:lineRule="auto"/>
      <w:jc w:val="both"/>
    </w:pPr>
    <w:rPr>
      <w:rFonts w:ascii="Times New Roman" w:eastAsia="Times New Roman" w:hAnsi="Times New Roman" w:cs="Times New Roman"/>
      <w:b/>
      <w:bCs/>
      <w:iCs/>
      <w:noProof/>
      <w:kern w:val="32"/>
      <w:sz w:val="28"/>
      <w:szCs w:val="28"/>
      <w:lang w:eastAsia="ru-RU"/>
    </w:rPr>
  </w:style>
  <w:style w:type="paragraph" w:customStyle="1" w:styleId="Default">
    <w:name w:val="Default"/>
    <w:rsid w:val="00AA13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AA136F"/>
    <w:pPr>
      <w:numPr>
        <w:numId w:val="1"/>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styleId="3">
    <w:name w:val="Body Text Indent 3"/>
    <w:basedOn w:val="a0"/>
    <w:link w:val="30"/>
    <w:rsid w:val="00AA136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rsid w:val="00AA136F"/>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AA136F"/>
    <w:pPr>
      <w:spacing w:after="0" w:line="240" w:lineRule="auto"/>
      <w:ind w:left="720"/>
      <w:contextualSpacing/>
    </w:pPr>
    <w:rPr>
      <w:rFonts w:ascii="Times New Roman" w:eastAsia="Times New Roman" w:hAnsi="Times New Roman" w:cs="Times New Roman"/>
      <w:sz w:val="24"/>
      <w:szCs w:val="24"/>
      <w:lang w:eastAsia="ru-RU"/>
    </w:rPr>
  </w:style>
  <w:style w:type="table" w:styleId="aa">
    <w:name w:val="Table Grid"/>
    <w:basedOn w:val="a2"/>
    <w:uiPriority w:val="39"/>
    <w:rsid w:val="00AA1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AA136F"/>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AA136F"/>
    <w:rPr>
      <w:rFonts w:ascii="Times New Roman" w:eastAsia="Times New Roman" w:hAnsi="Times New Roman" w:cs="Times New Roman"/>
      <w:sz w:val="16"/>
      <w:szCs w:val="16"/>
      <w:lang w:eastAsia="ru-RU"/>
    </w:rPr>
  </w:style>
  <w:style w:type="character" w:customStyle="1" w:styleId="FontStyle51">
    <w:name w:val="Font Style51"/>
    <w:uiPriority w:val="99"/>
    <w:rsid w:val="00AA136F"/>
    <w:rPr>
      <w:rFonts w:ascii="Times New Roman" w:hAnsi="Times New Roman" w:cs="Times New Roman"/>
      <w:sz w:val="18"/>
      <w:szCs w:val="18"/>
    </w:rPr>
  </w:style>
  <w:style w:type="paragraph" w:customStyle="1" w:styleId="Style2">
    <w:name w:val="Style2"/>
    <w:basedOn w:val="a0"/>
    <w:uiPriority w:val="99"/>
    <w:rsid w:val="00AA136F"/>
    <w:pPr>
      <w:widowControl w:val="0"/>
      <w:autoSpaceDE w:val="0"/>
      <w:autoSpaceDN w:val="0"/>
      <w:adjustRightInd w:val="0"/>
      <w:spacing w:after="0" w:line="227" w:lineRule="exact"/>
      <w:ind w:firstLine="470"/>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rsid w:val="00AA136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AA136F"/>
    <w:pPr>
      <w:widowControl w:val="0"/>
      <w:autoSpaceDE w:val="0"/>
      <w:autoSpaceDN w:val="0"/>
      <w:adjustRightInd w:val="0"/>
      <w:spacing w:after="0" w:line="223" w:lineRule="exact"/>
      <w:jc w:val="both"/>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AA136F"/>
    <w:pPr>
      <w:widowControl w:val="0"/>
      <w:autoSpaceDE w:val="0"/>
      <w:autoSpaceDN w:val="0"/>
      <w:adjustRightInd w:val="0"/>
      <w:spacing w:after="0" w:line="216" w:lineRule="exact"/>
      <w:ind w:hanging="1613"/>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AA136F"/>
    <w:pPr>
      <w:widowControl w:val="0"/>
      <w:autoSpaceDE w:val="0"/>
      <w:autoSpaceDN w:val="0"/>
      <w:adjustRightInd w:val="0"/>
      <w:spacing w:after="0" w:line="221" w:lineRule="exact"/>
      <w:ind w:firstLine="480"/>
    </w:pPr>
    <w:rPr>
      <w:rFonts w:ascii="Times New Roman" w:eastAsia="Times New Roman" w:hAnsi="Times New Roman" w:cs="Times New Roman"/>
      <w:sz w:val="24"/>
      <w:szCs w:val="24"/>
      <w:lang w:eastAsia="ru-RU"/>
    </w:rPr>
  </w:style>
  <w:style w:type="character" w:customStyle="1" w:styleId="FontStyle48">
    <w:name w:val="Font Style48"/>
    <w:uiPriority w:val="99"/>
    <w:rsid w:val="00AA136F"/>
    <w:rPr>
      <w:rFonts w:ascii="Times New Roman" w:hAnsi="Times New Roman" w:cs="Times New Roman"/>
      <w:sz w:val="16"/>
      <w:szCs w:val="16"/>
    </w:rPr>
  </w:style>
  <w:style w:type="paragraph" w:customStyle="1" w:styleId="Style25">
    <w:name w:val="Style25"/>
    <w:basedOn w:val="a0"/>
    <w:uiPriority w:val="99"/>
    <w:rsid w:val="00AA136F"/>
    <w:pPr>
      <w:widowControl w:val="0"/>
      <w:autoSpaceDE w:val="0"/>
      <w:autoSpaceDN w:val="0"/>
      <w:adjustRightInd w:val="0"/>
      <w:spacing w:after="0" w:line="221" w:lineRule="exact"/>
      <w:ind w:hanging="1435"/>
    </w:pPr>
    <w:rPr>
      <w:rFonts w:ascii="Times New Roman" w:eastAsia="Times New Roman" w:hAnsi="Times New Roman" w:cs="Times New Roman"/>
      <w:sz w:val="24"/>
      <w:szCs w:val="24"/>
      <w:lang w:eastAsia="ru-RU"/>
    </w:rPr>
  </w:style>
  <w:style w:type="character" w:customStyle="1" w:styleId="FontStyle46">
    <w:name w:val="Font Style46"/>
    <w:uiPriority w:val="99"/>
    <w:rsid w:val="00AA136F"/>
    <w:rPr>
      <w:rFonts w:ascii="Times New Roman" w:hAnsi="Times New Roman" w:cs="Times New Roman"/>
      <w:b/>
      <w:bCs/>
      <w:sz w:val="18"/>
      <w:szCs w:val="18"/>
    </w:rPr>
  </w:style>
  <w:style w:type="paragraph" w:customStyle="1" w:styleId="Style32">
    <w:name w:val="Style32"/>
    <w:basedOn w:val="a0"/>
    <w:uiPriority w:val="99"/>
    <w:rsid w:val="00AA136F"/>
    <w:pPr>
      <w:widowControl w:val="0"/>
      <w:autoSpaceDE w:val="0"/>
      <w:autoSpaceDN w:val="0"/>
      <w:adjustRightInd w:val="0"/>
      <w:spacing w:after="0" w:line="206" w:lineRule="exact"/>
      <w:ind w:hanging="1704"/>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AA136F"/>
    <w:pPr>
      <w:widowControl w:val="0"/>
      <w:autoSpaceDE w:val="0"/>
      <w:autoSpaceDN w:val="0"/>
      <w:adjustRightInd w:val="0"/>
      <w:spacing w:after="0" w:line="221" w:lineRule="exact"/>
      <w:ind w:firstLine="466"/>
    </w:pPr>
    <w:rPr>
      <w:rFonts w:ascii="Times New Roman" w:eastAsia="Times New Roman" w:hAnsi="Times New Roman" w:cs="Times New Roman"/>
      <w:sz w:val="24"/>
      <w:szCs w:val="24"/>
      <w:lang w:eastAsia="ru-RU"/>
    </w:rPr>
  </w:style>
  <w:style w:type="character" w:customStyle="1" w:styleId="FontStyle47">
    <w:name w:val="Font Style47"/>
    <w:uiPriority w:val="99"/>
    <w:rsid w:val="00AA136F"/>
    <w:rPr>
      <w:rFonts w:ascii="Times New Roman" w:hAnsi="Times New Roman" w:cs="Times New Roman"/>
      <w:sz w:val="12"/>
      <w:szCs w:val="12"/>
    </w:rPr>
  </w:style>
  <w:style w:type="paragraph" w:customStyle="1" w:styleId="Style28">
    <w:name w:val="Style28"/>
    <w:basedOn w:val="a0"/>
    <w:uiPriority w:val="99"/>
    <w:rsid w:val="00AA136F"/>
    <w:pPr>
      <w:widowControl w:val="0"/>
      <w:autoSpaceDE w:val="0"/>
      <w:autoSpaceDN w:val="0"/>
      <w:adjustRightInd w:val="0"/>
      <w:spacing w:after="0" w:line="216" w:lineRule="exact"/>
      <w:jc w:val="both"/>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AA13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0"/>
    <w:uiPriority w:val="99"/>
    <w:rsid w:val="00AA136F"/>
    <w:pPr>
      <w:widowControl w:val="0"/>
      <w:autoSpaceDE w:val="0"/>
      <w:autoSpaceDN w:val="0"/>
      <w:adjustRightInd w:val="0"/>
      <w:spacing w:after="0" w:line="226" w:lineRule="exact"/>
      <w:ind w:firstLine="600"/>
      <w:jc w:val="both"/>
    </w:pPr>
    <w:rPr>
      <w:rFonts w:ascii="Times New Roman" w:eastAsia="Times New Roman" w:hAnsi="Times New Roman" w:cs="Times New Roman"/>
      <w:sz w:val="24"/>
      <w:szCs w:val="24"/>
      <w:lang w:eastAsia="ru-RU"/>
    </w:rPr>
  </w:style>
  <w:style w:type="paragraph" w:customStyle="1" w:styleId="Style36">
    <w:name w:val="Style36"/>
    <w:basedOn w:val="a0"/>
    <w:uiPriority w:val="99"/>
    <w:rsid w:val="00AA136F"/>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AA136F"/>
    <w:pPr>
      <w:widowControl w:val="0"/>
      <w:autoSpaceDE w:val="0"/>
      <w:autoSpaceDN w:val="0"/>
      <w:adjustRightInd w:val="0"/>
      <w:spacing w:after="0" w:line="221" w:lineRule="exact"/>
      <w:ind w:hanging="1675"/>
    </w:pPr>
    <w:rPr>
      <w:rFonts w:ascii="Times New Roman" w:eastAsia="Times New Roman" w:hAnsi="Times New Roman" w:cs="Times New Roman"/>
      <w:sz w:val="24"/>
      <w:szCs w:val="24"/>
      <w:lang w:eastAsia="ru-RU"/>
    </w:rPr>
  </w:style>
  <w:style w:type="paragraph" w:customStyle="1" w:styleId="Style14">
    <w:name w:val="Style14"/>
    <w:basedOn w:val="a0"/>
    <w:uiPriority w:val="99"/>
    <w:rsid w:val="00AA136F"/>
    <w:pPr>
      <w:widowControl w:val="0"/>
      <w:autoSpaceDE w:val="0"/>
      <w:autoSpaceDN w:val="0"/>
      <w:adjustRightInd w:val="0"/>
      <w:spacing w:after="0" w:line="211" w:lineRule="exact"/>
      <w:ind w:hanging="1805"/>
    </w:pPr>
    <w:rPr>
      <w:rFonts w:ascii="Times New Roman" w:eastAsia="Times New Roman" w:hAnsi="Times New Roman" w:cs="Times New Roman"/>
      <w:sz w:val="24"/>
      <w:szCs w:val="24"/>
      <w:lang w:eastAsia="ru-RU"/>
    </w:rPr>
  </w:style>
  <w:style w:type="character" w:customStyle="1" w:styleId="apple-converted-space">
    <w:name w:val="apple-converted-space"/>
    <w:rsid w:val="00AA136F"/>
  </w:style>
  <w:style w:type="paragraph" w:styleId="ab">
    <w:name w:val="Normal (Web)"/>
    <w:basedOn w:val="a0"/>
    <w:uiPriority w:val="99"/>
    <w:unhideWhenUsed/>
    <w:rsid w:val="00AA13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1"/>
    <w:rsid w:val="00AA136F"/>
  </w:style>
  <w:style w:type="character" w:customStyle="1" w:styleId="a9">
    <w:name w:val="Абзац списка Знак"/>
    <w:link w:val="a8"/>
    <w:uiPriority w:val="34"/>
    <w:rsid w:val="00AA136F"/>
    <w:rPr>
      <w:rFonts w:ascii="Times New Roman" w:eastAsia="Times New Roman" w:hAnsi="Times New Roman" w:cs="Times New Roman"/>
      <w:sz w:val="24"/>
      <w:szCs w:val="24"/>
      <w:lang w:eastAsia="ru-RU"/>
    </w:rPr>
  </w:style>
  <w:style w:type="paragraph" w:customStyle="1" w:styleId="ac">
    <w:name w:val="Знак Знак"/>
    <w:basedOn w:val="a0"/>
    <w:rsid w:val="00AA136F"/>
    <w:pPr>
      <w:spacing w:line="240" w:lineRule="exact"/>
    </w:pPr>
    <w:rPr>
      <w:rFonts w:ascii="Verdana" w:eastAsia="Times New Roman" w:hAnsi="Verdana" w:cs="Verdana"/>
      <w:noProof/>
      <w:sz w:val="20"/>
      <w:szCs w:val="20"/>
      <w:lang w:val="en-US"/>
    </w:rPr>
  </w:style>
  <w:style w:type="character" w:styleId="ad">
    <w:name w:val="Hyperlink"/>
    <w:uiPriority w:val="99"/>
    <w:rsid w:val="00AA136F"/>
    <w:rPr>
      <w:color w:val="0000FF"/>
      <w:u w:val="single"/>
    </w:rPr>
  </w:style>
  <w:style w:type="paragraph" w:customStyle="1" w:styleId="111">
    <w:name w:val="Текст сноски Знак11"/>
    <w:basedOn w:val="a0"/>
    <w:next w:val="ae"/>
    <w:link w:val="af"/>
    <w:unhideWhenUsed/>
    <w:rsid w:val="00AA136F"/>
    <w:pPr>
      <w:spacing w:after="0" w:line="240" w:lineRule="auto"/>
    </w:pPr>
    <w:rPr>
      <w:sz w:val="20"/>
      <w:szCs w:val="20"/>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111"/>
    <w:rsid w:val="00AA136F"/>
    <w:rPr>
      <w:sz w:val="20"/>
      <w:szCs w:val="20"/>
    </w:rPr>
  </w:style>
  <w:style w:type="paragraph" w:customStyle="1" w:styleId="Style1">
    <w:name w:val="Style1"/>
    <w:basedOn w:val="a0"/>
    <w:uiPriority w:val="99"/>
    <w:rsid w:val="00AA136F"/>
    <w:pPr>
      <w:widowControl w:val="0"/>
      <w:autoSpaceDE w:val="0"/>
      <w:autoSpaceDN w:val="0"/>
      <w:adjustRightInd w:val="0"/>
      <w:spacing w:after="0" w:line="453" w:lineRule="exact"/>
      <w:jc w:val="center"/>
    </w:pPr>
    <w:rPr>
      <w:rFonts w:ascii="Times New Roman" w:eastAsia="Times New Roman" w:hAnsi="Times New Roman" w:cs="Times New Roman"/>
      <w:sz w:val="24"/>
      <w:szCs w:val="24"/>
      <w:lang w:eastAsia="ru-RU"/>
    </w:rPr>
  </w:style>
  <w:style w:type="paragraph" w:styleId="af0">
    <w:name w:val="Body Text Indent"/>
    <w:basedOn w:val="a0"/>
    <w:link w:val="af1"/>
    <w:unhideWhenUsed/>
    <w:rsid w:val="00AA136F"/>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1"/>
    <w:link w:val="af0"/>
    <w:rsid w:val="00AA136F"/>
    <w:rPr>
      <w:rFonts w:ascii="Times New Roman" w:eastAsia="Times New Roman" w:hAnsi="Times New Roman" w:cs="Times New Roman"/>
      <w:sz w:val="24"/>
      <w:szCs w:val="24"/>
      <w:lang w:eastAsia="ru-RU"/>
    </w:rPr>
  </w:style>
  <w:style w:type="paragraph" w:styleId="af2">
    <w:name w:val="endnote text"/>
    <w:basedOn w:val="a0"/>
    <w:link w:val="af3"/>
    <w:semiHidden/>
    <w:rsid w:val="00AA136F"/>
    <w:pPr>
      <w:spacing w:after="0" w:line="240" w:lineRule="auto"/>
    </w:pPr>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1"/>
    <w:link w:val="af2"/>
    <w:semiHidden/>
    <w:rsid w:val="00AA136F"/>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AA136F"/>
    <w:pPr>
      <w:spacing w:after="0" w:line="240" w:lineRule="auto"/>
    </w:pPr>
    <w:rPr>
      <w:rFonts w:ascii="Segoe UI" w:eastAsia="Times New Roman" w:hAnsi="Segoe UI" w:cs="Segoe UI"/>
      <w:sz w:val="18"/>
      <w:szCs w:val="18"/>
      <w:lang w:eastAsia="ru-RU"/>
    </w:rPr>
  </w:style>
  <w:style w:type="character" w:customStyle="1" w:styleId="af5">
    <w:name w:val="Текст выноски Знак"/>
    <w:basedOn w:val="a1"/>
    <w:link w:val="af4"/>
    <w:uiPriority w:val="99"/>
    <w:semiHidden/>
    <w:rsid w:val="00AA136F"/>
    <w:rPr>
      <w:rFonts w:ascii="Segoe UI" w:eastAsia="Times New Roman" w:hAnsi="Segoe UI" w:cs="Segoe UI"/>
      <w:sz w:val="18"/>
      <w:szCs w:val="18"/>
      <w:lang w:eastAsia="ru-RU"/>
    </w:rPr>
  </w:style>
  <w:style w:type="paragraph" w:styleId="af6">
    <w:name w:val="header"/>
    <w:basedOn w:val="a0"/>
    <w:link w:val="af7"/>
    <w:uiPriority w:val="99"/>
    <w:unhideWhenUsed/>
    <w:rsid w:val="00AA13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uiPriority w:val="99"/>
    <w:rsid w:val="00AA136F"/>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AA13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Нижний колонтитул Знак"/>
    <w:basedOn w:val="a1"/>
    <w:link w:val="af8"/>
    <w:uiPriority w:val="99"/>
    <w:rsid w:val="00AA136F"/>
    <w:rPr>
      <w:rFonts w:ascii="Times New Roman" w:eastAsia="Times New Roman" w:hAnsi="Times New Roman" w:cs="Times New Roman"/>
      <w:sz w:val="24"/>
      <w:szCs w:val="24"/>
      <w:lang w:eastAsia="ru-RU"/>
    </w:rPr>
  </w:style>
  <w:style w:type="character" w:customStyle="1" w:styleId="apple-tab-span">
    <w:name w:val="apple-tab-span"/>
    <w:basedOn w:val="a1"/>
    <w:rsid w:val="00AA136F"/>
  </w:style>
  <w:style w:type="paragraph" w:customStyle="1" w:styleId="Style6">
    <w:name w:val="Style6"/>
    <w:basedOn w:val="a0"/>
    <w:uiPriority w:val="99"/>
    <w:rsid w:val="00AA136F"/>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AA136F"/>
    <w:rPr>
      <w:vertAlign w:val="superscript"/>
    </w:rPr>
  </w:style>
  <w:style w:type="paragraph" w:styleId="afb">
    <w:name w:val="Body Text"/>
    <w:basedOn w:val="a0"/>
    <w:link w:val="afc"/>
    <w:uiPriority w:val="99"/>
    <w:semiHidden/>
    <w:unhideWhenUsed/>
    <w:rsid w:val="00AA136F"/>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1"/>
    <w:link w:val="afb"/>
    <w:uiPriority w:val="99"/>
    <w:semiHidden/>
    <w:rsid w:val="00AA136F"/>
    <w:rPr>
      <w:rFonts w:ascii="Times New Roman" w:eastAsia="Times New Roman" w:hAnsi="Times New Roman" w:cs="Times New Roman"/>
      <w:sz w:val="24"/>
      <w:szCs w:val="24"/>
      <w:lang w:eastAsia="ru-RU"/>
    </w:rPr>
  </w:style>
  <w:style w:type="table" w:customStyle="1" w:styleId="13">
    <w:name w:val="Сетка таблицы1"/>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uiPriority w:val="39"/>
    <w:rsid w:val="00AA136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AA136F"/>
    <w:rPr>
      <w:sz w:val="16"/>
      <w:szCs w:val="16"/>
    </w:rPr>
  </w:style>
  <w:style w:type="paragraph" w:styleId="afe">
    <w:name w:val="annotation text"/>
    <w:basedOn w:val="a0"/>
    <w:link w:val="aff"/>
    <w:uiPriority w:val="99"/>
    <w:semiHidden/>
    <w:unhideWhenUsed/>
    <w:rsid w:val="00AA136F"/>
    <w:pPr>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semiHidden/>
    <w:rsid w:val="00AA136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AA136F"/>
    <w:rPr>
      <w:b/>
      <w:bCs/>
    </w:rPr>
  </w:style>
  <w:style w:type="character" w:customStyle="1" w:styleId="aff1">
    <w:name w:val="Тема примечания Знак"/>
    <w:basedOn w:val="aff"/>
    <w:link w:val="aff0"/>
    <w:uiPriority w:val="99"/>
    <w:semiHidden/>
    <w:rsid w:val="00AA136F"/>
    <w:rPr>
      <w:rFonts w:ascii="Times New Roman" w:eastAsia="Times New Roman" w:hAnsi="Times New Roman" w:cs="Times New Roman"/>
      <w:b/>
      <w:bCs/>
      <w:sz w:val="20"/>
      <w:szCs w:val="20"/>
      <w:lang w:eastAsia="ru-RU"/>
    </w:rPr>
  </w:style>
  <w:style w:type="paragraph" w:customStyle="1" w:styleId="14">
    <w:name w:val="Заголовок оглавления1"/>
    <w:basedOn w:val="1"/>
    <w:next w:val="a0"/>
    <w:uiPriority w:val="39"/>
    <w:semiHidden/>
    <w:unhideWhenUsed/>
    <w:qFormat/>
    <w:rsid w:val="00AA136F"/>
    <w:pPr>
      <w:keepLines/>
      <w:spacing w:before="480" w:after="0" w:line="276" w:lineRule="auto"/>
      <w:outlineLvl w:val="9"/>
    </w:pPr>
    <w:rPr>
      <w:rFonts w:ascii="Calibri Light" w:hAnsi="Calibri Light" w:cs="Times New Roman"/>
      <w:color w:val="2E74B5"/>
      <w:kern w:val="0"/>
      <w:sz w:val="28"/>
      <w:szCs w:val="28"/>
      <w:lang w:eastAsia="en-US"/>
    </w:rPr>
  </w:style>
  <w:style w:type="paragraph" w:customStyle="1" w:styleId="211">
    <w:name w:val="Оглавление 21"/>
    <w:basedOn w:val="a0"/>
    <w:next w:val="a0"/>
    <w:autoRedefine/>
    <w:uiPriority w:val="39"/>
    <w:semiHidden/>
    <w:unhideWhenUsed/>
    <w:qFormat/>
    <w:rsid w:val="00AA136F"/>
    <w:pPr>
      <w:spacing w:after="100" w:line="276" w:lineRule="auto"/>
      <w:ind w:left="220"/>
    </w:pPr>
    <w:rPr>
      <w:rFonts w:eastAsia="Times New Roman"/>
    </w:rPr>
  </w:style>
  <w:style w:type="paragraph" w:customStyle="1" w:styleId="310">
    <w:name w:val="Оглавление 31"/>
    <w:basedOn w:val="a0"/>
    <w:next w:val="a0"/>
    <w:autoRedefine/>
    <w:uiPriority w:val="39"/>
    <w:semiHidden/>
    <w:unhideWhenUsed/>
    <w:qFormat/>
    <w:rsid w:val="00AA136F"/>
    <w:pPr>
      <w:spacing w:after="100" w:line="276" w:lineRule="auto"/>
      <w:ind w:left="440"/>
    </w:pPr>
    <w:rPr>
      <w:rFonts w:eastAsia="Times New Roman"/>
    </w:rPr>
  </w:style>
  <w:style w:type="paragraph" w:styleId="23">
    <w:name w:val="Body Text 2"/>
    <w:basedOn w:val="a0"/>
    <w:link w:val="22"/>
    <w:semiHidden/>
    <w:unhideWhenUsed/>
    <w:rsid w:val="00AA136F"/>
    <w:pPr>
      <w:spacing w:after="120" w:line="480" w:lineRule="auto"/>
    </w:pPr>
    <w:rPr>
      <w:sz w:val="24"/>
      <w:szCs w:val="24"/>
      <w:lang w:eastAsia="ru-RU"/>
    </w:rPr>
  </w:style>
  <w:style w:type="character" w:customStyle="1" w:styleId="220">
    <w:name w:val="Основной текст 2 Знак2"/>
    <w:basedOn w:val="a1"/>
    <w:uiPriority w:val="99"/>
    <w:semiHidden/>
    <w:rsid w:val="00AA136F"/>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0"/>
    <w:link w:val="15"/>
    <w:unhideWhenUsed/>
    <w:rsid w:val="00AA136F"/>
    <w:pPr>
      <w:spacing w:after="0" w:line="240" w:lineRule="auto"/>
    </w:pPr>
    <w:rPr>
      <w:sz w:val="20"/>
      <w:szCs w:val="20"/>
    </w:rPr>
  </w:style>
  <w:style w:type="character" w:customStyle="1" w:styleId="15">
    <w:name w:val="Текст сноски Знак1"/>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1"/>
    <w:link w:val="ae"/>
    <w:rsid w:val="00AA136F"/>
    <w:rPr>
      <w:sz w:val="20"/>
      <w:szCs w:val="20"/>
    </w:rPr>
  </w:style>
  <w:style w:type="character" w:customStyle="1" w:styleId="212">
    <w:name w:val="Заголовок 2 Знак1"/>
    <w:basedOn w:val="a1"/>
    <w:uiPriority w:val="9"/>
    <w:semiHidden/>
    <w:rsid w:val="00AA136F"/>
    <w:rPr>
      <w:rFonts w:asciiTheme="majorHAnsi" w:eastAsiaTheme="majorEastAsia" w:hAnsiTheme="majorHAnsi" w:cstheme="majorBidi"/>
      <w:color w:val="2E74B5" w:themeColor="accent1" w:themeShade="BF"/>
      <w:sz w:val="26"/>
      <w:szCs w:val="26"/>
    </w:rPr>
  </w:style>
  <w:style w:type="character" w:customStyle="1" w:styleId="510">
    <w:name w:val="Заголовок 5 Знак1"/>
    <w:basedOn w:val="a1"/>
    <w:uiPriority w:val="9"/>
    <w:semiHidden/>
    <w:rsid w:val="00AA136F"/>
    <w:rPr>
      <w:rFonts w:asciiTheme="majorHAnsi" w:eastAsiaTheme="majorEastAsia" w:hAnsiTheme="majorHAnsi" w:cstheme="majorBidi"/>
      <w:color w:val="2E74B5" w:themeColor="accent1" w:themeShade="BF"/>
    </w:rPr>
  </w:style>
  <w:style w:type="character" w:customStyle="1" w:styleId="610">
    <w:name w:val="Заголовок 6 Знак1"/>
    <w:basedOn w:val="a1"/>
    <w:uiPriority w:val="9"/>
    <w:semiHidden/>
    <w:rsid w:val="00AA136F"/>
    <w:rPr>
      <w:rFonts w:asciiTheme="majorHAnsi" w:eastAsiaTheme="majorEastAsia" w:hAnsiTheme="majorHAnsi" w:cstheme="majorBidi"/>
      <w:color w:val="1F4D78" w:themeColor="accent1" w:themeShade="7F"/>
    </w:rPr>
  </w:style>
  <w:style w:type="character" w:customStyle="1" w:styleId="710">
    <w:name w:val="Заголовок 7 Знак1"/>
    <w:basedOn w:val="a1"/>
    <w:uiPriority w:val="9"/>
    <w:semiHidden/>
    <w:rsid w:val="00AA136F"/>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76450">
      <w:bodyDiv w:val="1"/>
      <w:marLeft w:val="0"/>
      <w:marRight w:val="0"/>
      <w:marTop w:val="0"/>
      <w:marBottom w:val="0"/>
      <w:divBdr>
        <w:top w:val="none" w:sz="0" w:space="0" w:color="auto"/>
        <w:left w:val="none" w:sz="0" w:space="0" w:color="auto"/>
        <w:bottom w:val="none" w:sz="0" w:space="0" w:color="auto"/>
        <w:right w:val="none" w:sz="0" w:space="0" w:color="auto"/>
      </w:divBdr>
    </w:div>
    <w:div w:id="810756341">
      <w:bodyDiv w:val="1"/>
      <w:marLeft w:val="0"/>
      <w:marRight w:val="0"/>
      <w:marTop w:val="0"/>
      <w:marBottom w:val="0"/>
      <w:divBdr>
        <w:top w:val="none" w:sz="0" w:space="0" w:color="auto"/>
        <w:left w:val="none" w:sz="0" w:space="0" w:color="auto"/>
        <w:bottom w:val="none" w:sz="0" w:space="0" w:color="auto"/>
        <w:right w:val="none" w:sz="0" w:space="0" w:color="auto"/>
      </w:divBdr>
    </w:div>
    <w:div w:id="1865056132">
      <w:bodyDiv w:val="1"/>
      <w:marLeft w:val="0"/>
      <w:marRight w:val="0"/>
      <w:marTop w:val="0"/>
      <w:marBottom w:val="0"/>
      <w:divBdr>
        <w:top w:val="none" w:sz="0" w:space="0" w:color="auto"/>
        <w:left w:val="none" w:sz="0" w:space="0" w:color="auto"/>
        <w:bottom w:val="none" w:sz="0" w:space="0" w:color="auto"/>
        <w:right w:val="none" w:sz="0" w:space="0" w:color="auto"/>
      </w:divBdr>
    </w:div>
    <w:div w:id="205727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41377" TargetMode="External"/><Relationship Id="rId18" Type="http://schemas.openxmlformats.org/officeDocument/2006/relationships/hyperlink" Target="https://znanium.com/catalog/product/1210515%20" TargetMode="External"/><Relationship Id="rId3" Type="http://schemas.openxmlformats.org/officeDocument/2006/relationships/styles" Target="styles.xml"/><Relationship Id="rId21" Type="http://schemas.openxmlformats.org/officeDocument/2006/relationships/hyperlink" Target="https://book.ru/book/934849%20" TargetMode="External"/><Relationship Id="rId7" Type="http://schemas.openxmlformats.org/officeDocument/2006/relationships/endnotes" Target="endnotes.xml"/><Relationship Id="rId12" Type="http://schemas.openxmlformats.org/officeDocument/2006/relationships/hyperlink" Target="https://ru.wikipedia.org/wiki/%D0%9D%D0%B5%D0%BA%D0%BE%D0%BC%D0%BC%D0%B5%D1%80%D1%87%D0%B5%D1%81%D0%BA%D0%B8%D0%B5_%D0%BE%D1%80%D0%B3%D0%B0%D0%BD%D0%B8%D0%B7%D0%B0%D1%86%D0%B8%D0%B8" TargetMode="External"/><Relationship Id="rId17" Type="http://schemas.openxmlformats.org/officeDocument/2006/relationships/hyperlink" Target="https://book.ru/book/945238%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iblioclub.ru/index.php?page=book&amp;id=209730%20" TargetMode="External"/><Relationship Id="rId20" Type="http://schemas.openxmlformats.org/officeDocument/2006/relationships/hyperlink" Target="https://znanium.com/catalog/product/1082439%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2%D0%BE%D0%BB%D0%BE%D0%BD%D1%82%D0%B5%D1%80%D1%81%D1%82%D0%B2%D0%B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iblioclub.ru/index.php?page=book&amp;id=576120%20" TargetMode="External"/><Relationship Id="rId23" Type="http://schemas.openxmlformats.org/officeDocument/2006/relationships/footer" Target="footer2.xml"/><Relationship Id="rId10" Type="http://schemas.openxmlformats.org/officeDocument/2006/relationships/hyperlink" Target="https://ru.wikipedia.org/wiki/%D0%9D%D0%B5%D0%BA%D0%BE%D0%BC%D0%BC%D0%B5%D1%80%D1%87%D0%B5%D1%81%D0%BA%D0%B8%D0%B5_%D0%BE%D1%80%D0%B3%D0%B0%D0%BD%D0%B8%D0%B7%D0%B0%D1%86%D0%B8%D0%B8" TargetMode="External"/><Relationship Id="rId19" Type="http://schemas.openxmlformats.org/officeDocument/2006/relationships/hyperlink" Target="https://znanium.com/catalog/product/1220952%20" TargetMode="External"/><Relationship Id="rId4" Type="http://schemas.openxmlformats.org/officeDocument/2006/relationships/settings" Target="settings.xml"/><Relationship Id="rId9" Type="http://schemas.openxmlformats.org/officeDocument/2006/relationships/hyperlink" Target="https://ru.wikipedia.org/wiki/%D0%92%D0%BE%D0%BB%D0%BE%D0%BD%D1%82%D0%B5%D1%80%D1%81%D1%82%D0%B2%D0%BE" TargetMode="External"/><Relationship Id="rId14" Type="http://schemas.openxmlformats.org/officeDocument/2006/relationships/hyperlink" Target="https://e.lanbook.com/book/126735"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F4FC8-6B09-4E9E-9A37-F3503F62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28</Pages>
  <Words>9187</Words>
  <Characters>52372</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Хусяинова Вера Михайловна</cp:lastModifiedBy>
  <cp:revision>6</cp:revision>
  <cp:lastPrinted>2023-01-25T23:49:00Z</cp:lastPrinted>
  <dcterms:created xsi:type="dcterms:W3CDTF">2023-01-27T16:25:00Z</dcterms:created>
  <dcterms:modified xsi:type="dcterms:W3CDTF">2023-02-06T12:56:00Z</dcterms:modified>
</cp:coreProperties>
</file>